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5F" w:rsidRPr="0083405F" w:rsidRDefault="0083405F" w:rsidP="008F6062">
      <w:pPr>
        <w:rPr>
          <w:szCs w:val="20"/>
        </w:rPr>
      </w:pPr>
      <w:r w:rsidRPr="0083405F">
        <w:rPr>
          <w:szCs w:val="20"/>
        </w:rPr>
        <w:t xml:space="preserve">Fragment </w:t>
      </w:r>
      <w:r>
        <w:rPr>
          <w:szCs w:val="20"/>
        </w:rPr>
        <w:t xml:space="preserve">z M.M. Sysło, </w:t>
      </w:r>
      <w:r w:rsidRPr="0083405F">
        <w:rPr>
          <w:i/>
          <w:szCs w:val="20"/>
        </w:rPr>
        <w:t>Edukacja informatyczna w Polsce w historycznym rozwoju</w:t>
      </w:r>
      <w:r>
        <w:rPr>
          <w:szCs w:val="20"/>
        </w:rPr>
        <w:t xml:space="preserve">, w przygotowaniu. </w:t>
      </w:r>
    </w:p>
    <w:p w:rsidR="0083405F" w:rsidRPr="00B50946" w:rsidRDefault="00AC77F6" w:rsidP="008F6062">
      <w:pPr>
        <w:rPr>
          <w:color w:val="FF0000"/>
          <w:sz w:val="22"/>
        </w:rPr>
      </w:pPr>
      <w:r>
        <w:rPr>
          <w:color w:val="FF0000"/>
          <w:sz w:val="22"/>
        </w:rPr>
        <w:t xml:space="preserve">Na czerwono, fragmenty do wyjaśnienia i ewentualnego uzupełnienia. </w:t>
      </w:r>
      <w:r w:rsidR="00B50946" w:rsidRPr="00B50946">
        <w:rPr>
          <w:color w:val="FF0000"/>
          <w:sz w:val="22"/>
        </w:rPr>
        <w:t xml:space="preserve">Zajrzeć </w:t>
      </w:r>
      <w:r>
        <w:rPr>
          <w:color w:val="FF0000"/>
          <w:sz w:val="22"/>
        </w:rPr>
        <w:t xml:space="preserve">jeszcze </w:t>
      </w:r>
      <w:r w:rsidR="00B50946" w:rsidRPr="00B50946">
        <w:rPr>
          <w:color w:val="FF0000"/>
          <w:sz w:val="22"/>
        </w:rPr>
        <w:t>do segregatora, gdzie są notatki do tej części.</w:t>
      </w:r>
    </w:p>
    <w:p w:rsidR="00DB2671" w:rsidRPr="0083405F" w:rsidRDefault="00DB2671" w:rsidP="008F6062">
      <w:pPr>
        <w:rPr>
          <w:b/>
          <w:sz w:val="28"/>
          <w:szCs w:val="28"/>
        </w:rPr>
      </w:pPr>
      <w:r w:rsidRPr="0083405F">
        <w:rPr>
          <w:b/>
          <w:sz w:val="28"/>
          <w:szCs w:val="28"/>
        </w:rPr>
        <w:t>Kilk</w:t>
      </w:r>
      <w:r w:rsidR="008567F1">
        <w:rPr>
          <w:b/>
          <w:sz w:val="28"/>
          <w:szCs w:val="28"/>
        </w:rPr>
        <w:t>a</w:t>
      </w:r>
      <w:r w:rsidRPr="0083405F">
        <w:rPr>
          <w:b/>
          <w:sz w:val="28"/>
          <w:szCs w:val="28"/>
        </w:rPr>
        <w:t xml:space="preserve"> pojęć w historycznym ujęciu</w:t>
      </w:r>
    </w:p>
    <w:p w:rsidR="003E78DB" w:rsidRDefault="003E78DB" w:rsidP="00DB2671">
      <w:pPr>
        <w:rPr>
          <w:rFonts w:cs="Arial"/>
          <w:sz w:val="22"/>
        </w:rPr>
      </w:pPr>
    </w:p>
    <w:p w:rsidR="00DB2671" w:rsidRDefault="007D5927" w:rsidP="00DB2671">
      <w:pPr>
        <w:rPr>
          <w:rFonts w:cs="Arial"/>
          <w:sz w:val="22"/>
        </w:rPr>
      </w:pPr>
      <w:r>
        <w:rPr>
          <w:rFonts w:cs="Arial"/>
          <w:sz w:val="22"/>
        </w:rPr>
        <w:t xml:space="preserve">W tej książce </w:t>
      </w:r>
      <w:r w:rsidR="002023C3">
        <w:rPr>
          <w:rFonts w:cs="Arial"/>
          <w:sz w:val="22"/>
        </w:rPr>
        <w:t>stosujemy ugruntowaną</w:t>
      </w:r>
      <w:r w:rsidR="008F77B5" w:rsidRPr="007D2262">
        <w:rPr>
          <w:rFonts w:cs="Arial"/>
          <w:sz w:val="22"/>
        </w:rPr>
        <w:t xml:space="preserve"> już terminologie informatyczną</w:t>
      </w:r>
      <w:r w:rsidR="008F77B5">
        <w:rPr>
          <w:rFonts w:cs="Arial"/>
          <w:sz w:val="22"/>
        </w:rPr>
        <w:t xml:space="preserve"> </w:t>
      </w:r>
      <w:r w:rsidR="004F7695">
        <w:rPr>
          <w:rFonts w:cs="Arial"/>
          <w:sz w:val="22"/>
        </w:rPr>
        <w:t xml:space="preserve">i dość swobodnie </w:t>
      </w:r>
      <w:r w:rsidR="008F77B5">
        <w:rPr>
          <w:rFonts w:cs="Arial"/>
          <w:sz w:val="22"/>
        </w:rPr>
        <w:t>uż</w:t>
      </w:r>
      <w:r w:rsidR="008F77B5">
        <w:rPr>
          <w:rFonts w:cs="Arial"/>
          <w:sz w:val="22"/>
        </w:rPr>
        <w:t>y</w:t>
      </w:r>
      <w:r w:rsidR="008F77B5">
        <w:rPr>
          <w:rFonts w:cs="Arial"/>
          <w:sz w:val="22"/>
        </w:rPr>
        <w:t>wa</w:t>
      </w:r>
      <w:r w:rsidR="004F7695">
        <w:rPr>
          <w:rFonts w:cs="Arial"/>
          <w:sz w:val="22"/>
        </w:rPr>
        <w:t xml:space="preserve">my </w:t>
      </w:r>
      <w:r>
        <w:rPr>
          <w:rFonts w:cs="Arial"/>
          <w:sz w:val="22"/>
        </w:rPr>
        <w:t xml:space="preserve">terminów „komputer” i „informatyka”, chociaż w pierwszych latach </w:t>
      </w:r>
      <w:r w:rsidR="008F77B5">
        <w:rPr>
          <w:rFonts w:cs="Arial"/>
          <w:sz w:val="22"/>
        </w:rPr>
        <w:t>historii</w:t>
      </w:r>
      <w:r w:rsidR="006067E7">
        <w:rPr>
          <w:rFonts w:cs="Arial"/>
          <w:sz w:val="22"/>
        </w:rPr>
        <w:t>,</w:t>
      </w:r>
      <w:r w:rsidR="008F77B5">
        <w:rPr>
          <w:rFonts w:cs="Arial"/>
          <w:sz w:val="22"/>
        </w:rPr>
        <w:t xml:space="preserve"> </w:t>
      </w:r>
      <w:r>
        <w:rPr>
          <w:rFonts w:cs="Arial"/>
          <w:sz w:val="22"/>
        </w:rPr>
        <w:t>objętych tą książką, te terminy jeszcze nie istniały w języku polskim</w:t>
      </w:r>
      <w:r w:rsidR="004F7695">
        <w:rPr>
          <w:rFonts w:cs="Arial"/>
          <w:sz w:val="22"/>
        </w:rPr>
        <w:t xml:space="preserve"> oraz w dyskusjach i publikacjach</w:t>
      </w:r>
      <w:r>
        <w:rPr>
          <w:rFonts w:cs="Arial"/>
          <w:sz w:val="22"/>
        </w:rPr>
        <w:t xml:space="preserve">, a wkrótce wprowadzone, </w:t>
      </w:r>
      <w:r w:rsidR="00D20141">
        <w:rPr>
          <w:rFonts w:cs="Arial"/>
          <w:sz w:val="22"/>
        </w:rPr>
        <w:t xml:space="preserve">dość wolno </w:t>
      </w:r>
      <w:r>
        <w:rPr>
          <w:rFonts w:cs="Arial"/>
          <w:sz w:val="22"/>
        </w:rPr>
        <w:t xml:space="preserve">przebijały się </w:t>
      </w:r>
      <w:r w:rsidR="00D20141">
        <w:rPr>
          <w:rFonts w:cs="Arial"/>
          <w:sz w:val="22"/>
        </w:rPr>
        <w:t xml:space="preserve">w mowie i piśmie </w:t>
      </w:r>
      <w:r>
        <w:rPr>
          <w:rFonts w:cs="Arial"/>
          <w:sz w:val="22"/>
        </w:rPr>
        <w:t>mając swoich zwolenn</w:t>
      </w:r>
      <w:r>
        <w:rPr>
          <w:rFonts w:cs="Arial"/>
          <w:sz w:val="22"/>
        </w:rPr>
        <w:t>i</w:t>
      </w:r>
      <w:r>
        <w:rPr>
          <w:rFonts w:cs="Arial"/>
          <w:sz w:val="22"/>
        </w:rPr>
        <w:t xml:space="preserve">ków i przeciwników wśród autorów, jak i „konkurentów” wśród innych terminów. </w:t>
      </w:r>
    </w:p>
    <w:p w:rsidR="004F7695" w:rsidRPr="007D5927" w:rsidRDefault="003F4672" w:rsidP="004F7695">
      <w:pPr>
        <w:rPr>
          <w:rFonts w:cs="Arial"/>
          <w:sz w:val="22"/>
        </w:rPr>
      </w:pPr>
      <w:r>
        <w:rPr>
          <w:rFonts w:cs="Arial"/>
          <w:sz w:val="22"/>
        </w:rPr>
        <w:t>W latach 1960-</w:t>
      </w:r>
      <w:r w:rsidR="00E208E1">
        <w:rPr>
          <w:rFonts w:cs="Arial"/>
          <w:sz w:val="22"/>
        </w:rPr>
        <w:t>19</w:t>
      </w:r>
      <w:r>
        <w:rPr>
          <w:rFonts w:cs="Arial"/>
          <w:sz w:val="22"/>
        </w:rPr>
        <w:t>70’</w:t>
      </w:r>
      <w:r w:rsidR="004F7695">
        <w:rPr>
          <w:rFonts w:cs="Arial"/>
          <w:sz w:val="22"/>
        </w:rPr>
        <w:t xml:space="preserve"> dość </w:t>
      </w:r>
      <w:r>
        <w:rPr>
          <w:rFonts w:cs="Arial"/>
          <w:sz w:val="22"/>
        </w:rPr>
        <w:t>powszechnie, głównie w zastosowaniach, jak i w oficjalnych d</w:t>
      </w:r>
      <w:r>
        <w:rPr>
          <w:rFonts w:cs="Arial"/>
          <w:sz w:val="22"/>
        </w:rPr>
        <w:t>o</w:t>
      </w:r>
      <w:r>
        <w:rPr>
          <w:rFonts w:cs="Arial"/>
          <w:sz w:val="22"/>
        </w:rPr>
        <w:t xml:space="preserve">kumentach, </w:t>
      </w:r>
      <w:r w:rsidR="004F7695">
        <w:rPr>
          <w:rFonts w:cs="Arial"/>
          <w:sz w:val="22"/>
        </w:rPr>
        <w:t xml:space="preserve">były stosowane </w:t>
      </w:r>
      <w:r>
        <w:rPr>
          <w:rFonts w:cs="Arial"/>
          <w:sz w:val="22"/>
        </w:rPr>
        <w:t>akronimy:</w:t>
      </w:r>
      <w:r w:rsidR="004F7695">
        <w:rPr>
          <w:rFonts w:cs="Arial"/>
          <w:sz w:val="22"/>
        </w:rPr>
        <w:t xml:space="preserve"> EMC – elektroniczna maszyna cyfrowa i ETO – ele</w:t>
      </w:r>
      <w:r w:rsidR="004F7695">
        <w:rPr>
          <w:rFonts w:cs="Arial"/>
          <w:sz w:val="22"/>
        </w:rPr>
        <w:t>k</w:t>
      </w:r>
      <w:r w:rsidR="004F7695">
        <w:rPr>
          <w:rFonts w:cs="Arial"/>
          <w:sz w:val="22"/>
        </w:rPr>
        <w:t xml:space="preserve">troniczna technika obliczeniowa, </w:t>
      </w:r>
      <w:r>
        <w:rPr>
          <w:rFonts w:cs="Arial"/>
          <w:sz w:val="22"/>
        </w:rPr>
        <w:t>które wtedy dość wiernie charakteryzowały same urządz</w:t>
      </w:r>
      <w:r>
        <w:rPr>
          <w:rFonts w:cs="Arial"/>
          <w:sz w:val="22"/>
        </w:rPr>
        <w:t>e</w:t>
      </w:r>
      <w:r>
        <w:rPr>
          <w:rFonts w:cs="Arial"/>
          <w:sz w:val="22"/>
        </w:rPr>
        <w:t>nia</w:t>
      </w:r>
      <w:r w:rsidR="002023C3">
        <w:rPr>
          <w:rFonts w:cs="Arial"/>
          <w:sz w:val="22"/>
        </w:rPr>
        <w:t xml:space="preserve"> i ich </w:t>
      </w:r>
      <w:r>
        <w:rPr>
          <w:rFonts w:cs="Arial"/>
          <w:sz w:val="22"/>
        </w:rPr>
        <w:t xml:space="preserve">przeznaczenie. </w:t>
      </w:r>
      <w:r w:rsidR="00773AEA">
        <w:rPr>
          <w:rFonts w:cs="Arial"/>
          <w:sz w:val="22"/>
        </w:rPr>
        <w:t>Rzadziej jednak były stosowane w dokumentach związanych z ed</w:t>
      </w:r>
      <w:r w:rsidR="00773AEA">
        <w:rPr>
          <w:rFonts w:cs="Arial"/>
          <w:sz w:val="22"/>
        </w:rPr>
        <w:t>u</w:t>
      </w:r>
      <w:r w:rsidR="00B00851">
        <w:rPr>
          <w:rFonts w:cs="Arial"/>
          <w:sz w:val="22"/>
        </w:rPr>
        <w:t xml:space="preserve">kacją, niewielkie były bowiem szanse, by EMC i ETO zagościły w szkołach. </w:t>
      </w:r>
    </w:p>
    <w:p w:rsidR="00B661E9" w:rsidRDefault="00773AEA" w:rsidP="00DB2671">
      <w:pPr>
        <w:rPr>
          <w:rFonts w:cs="Arial"/>
          <w:sz w:val="22"/>
        </w:rPr>
      </w:pPr>
      <w:r>
        <w:rPr>
          <w:rFonts w:cs="Arial"/>
          <w:sz w:val="22"/>
        </w:rPr>
        <w:t xml:space="preserve">Historię dwóch pierwszych </w:t>
      </w:r>
      <w:r w:rsidR="00C426F8">
        <w:rPr>
          <w:rFonts w:cs="Arial"/>
          <w:sz w:val="22"/>
        </w:rPr>
        <w:t>pojęć-</w:t>
      </w:r>
      <w:r>
        <w:rPr>
          <w:rFonts w:cs="Arial"/>
          <w:sz w:val="22"/>
        </w:rPr>
        <w:t xml:space="preserve">terminów </w:t>
      </w:r>
      <w:r w:rsidR="00C426F8">
        <w:rPr>
          <w:rFonts w:cs="Arial"/>
          <w:sz w:val="22"/>
        </w:rPr>
        <w:t>– komputer i informatyka – omawiamy dość szczegółowo, niezależnie od charakteru tej książki uznając, że podłoże historyczne ich ro</w:t>
      </w:r>
      <w:r w:rsidR="00C426F8">
        <w:rPr>
          <w:rFonts w:cs="Arial"/>
          <w:sz w:val="22"/>
        </w:rPr>
        <w:t>z</w:t>
      </w:r>
      <w:r w:rsidR="00C426F8">
        <w:rPr>
          <w:rFonts w:cs="Arial"/>
          <w:sz w:val="22"/>
        </w:rPr>
        <w:t>woju ma duże walory edukacyjne</w:t>
      </w:r>
      <w:r w:rsidR="00AC77F6">
        <w:rPr>
          <w:rFonts w:cs="Arial"/>
          <w:sz w:val="22"/>
        </w:rPr>
        <w:t xml:space="preserve">. </w:t>
      </w:r>
      <w:r w:rsidR="00B00851">
        <w:rPr>
          <w:rFonts w:cs="Arial"/>
          <w:sz w:val="22"/>
        </w:rPr>
        <w:t>Komputer jako urządzenie do obliczeń i przetwarzania danych, w latach 1960’, od których zaczyna się opisywana tutaj historia, był już ukształtow</w:t>
      </w:r>
      <w:r w:rsidR="00B00851">
        <w:rPr>
          <w:rFonts w:cs="Arial"/>
          <w:sz w:val="22"/>
        </w:rPr>
        <w:t>a</w:t>
      </w:r>
      <w:r w:rsidR="00B00851">
        <w:rPr>
          <w:rFonts w:cs="Arial"/>
          <w:sz w:val="22"/>
        </w:rPr>
        <w:t>ną konstrukcją, bazującą na architekturze von Neumann</w:t>
      </w:r>
      <w:r w:rsidR="00EA2A87">
        <w:rPr>
          <w:rFonts w:cs="Arial"/>
          <w:sz w:val="22"/>
        </w:rPr>
        <w:t>a</w:t>
      </w:r>
      <w:r w:rsidR="00EA2A87">
        <w:rPr>
          <w:rStyle w:val="Odwoanieprzypisudolnego"/>
          <w:rFonts w:cs="Arial"/>
          <w:sz w:val="22"/>
        </w:rPr>
        <w:footnoteReference w:id="1"/>
      </w:r>
      <w:r w:rsidR="00EA2A87">
        <w:rPr>
          <w:rFonts w:cs="Arial"/>
          <w:sz w:val="22"/>
        </w:rPr>
        <w:t xml:space="preserve">. </w:t>
      </w:r>
      <w:r w:rsidR="00E46AB0">
        <w:rPr>
          <w:rFonts w:cs="Arial"/>
          <w:sz w:val="22"/>
        </w:rPr>
        <w:t>Inaczej było z informatyką, pr</w:t>
      </w:r>
      <w:r w:rsidR="00E46AB0">
        <w:rPr>
          <w:rFonts w:cs="Arial"/>
          <w:sz w:val="22"/>
        </w:rPr>
        <w:t>e</w:t>
      </w:r>
      <w:r w:rsidR="00E46AB0">
        <w:rPr>
          <w:rFonts w:cs="Arial"/>
          <w:sz w:val="22"/>
        </w:rPr>
        <w:t xml:space="preserve">tendującą do miana nauki (ang. </w:t>
      </w:r>
      <w:r w:rsidR="00E46AB0" w:rsidRPr="00E46AB0">
        <w:rPr>
          <w:rFonts w:cs="Arial"/>
          <w:i/>
          <w:sz w:val="22"/>
        </w:rPr>
        <w:t>science</w:t>
      </w:r>
      <w:r w:rsidR="00E46AB0">
        <w:rPr>
          <w:rFonts w:cs="Arial"/>
          <w:sz w:val="22"/>
        </w:rPr>
        <w:t xml:space="preserve">). Historia terminu informatyka została faktycznie zdominowana przez dyskusje dostarczającej argumentów na korzyść potrzeby </w:t>
      </w:r>
      <w:r w:rsidR="0084377E">
        <w:rPr>
          <w:rFonts w:cs="Arial"/>
          <w:sz w:val="22"/>
        </w:rPr>
        <w:t xml:space="preserve">(a czasem przeciwko potrzebie) </w:t>
      </w:r>
      <w:r w:rsidR="00E46AB0">
        <w:rPr>
          <w:rFonts w:cs="Arial"/>
          <w:sz w:val="22"/>
        </w:rPr>
        <w:t xml:space="preserve">istnienia nowej nauki </w:t>
      </w:r>
      <w:r w:rsidR="00E46AB0" w:rsidRPr="00E46AB0">
        <w:rPr>
          <w:rFonts w:cs="Arial"/>
          <w:i/>
          <w:sz w:val="22"/>
        </w:rPr>
        <w:t>Computer Science</w:t>
      </w:r>
      <w:r w:rsidR="0084377E">
        <w:rPr>
          <w:rStyle w:val="Odwoanieprzypisudolnego"/>
          <w:rFonts w:cs="Arial"/>
          <w:i/>
          <w:sz w:val="22"/>
        </w:rPr>
        <w:footnoteReference w:id="2"/>
      </w:r>
      <w:r w:rsidR="00E46AB0">
        <w:rPr>
          <w:rFonts w:cs="Arial"/>
          <w:sz w:val="22"/>
        </w:rPr>
        <w:t xml:space="preserve">. </w:t>
      </w:r>
      <w:r w:rsidR="0084377E">
        <w:rPr>
          <w:rFonts w:cs="Arial"/>
          <w:sz w:val="22"/>
        </w:rPr>
        <w:t xml:space="preserve">Bardzo prostym zabiegiem byłoby przyjęcie, że informatyka to nauka i inżynieria, </w:t>
      </w:r>
      <w:r w:rsidR="0080747E">
        <w:rPr>
          <w:rFonts w:cs="Arial"/>
          <w:sz w:val="22"/>
        </w:rPr>
        <w:t xml:space="preserve">prowadzone są w niej </w:t>
      </w:r>
      <w:r w:rsidR="0084377E">
        <w:rPr>
          <w:rFonts w:cs="Arial"/>
          <w:sz w:val="22"/>
        </w:rPr>
        <w:t>bowiem bad</w:t>
      </w:r>
      <w:r w:rsidR="0084377E">
        <w:rPr>
          <w:rFonts w:cs="Arial"/>
          <w:sz w:val="22"/>
        </w:rPr>
        <w:t>a</w:t>
      </w:r>
      <w:r w:rsidR="0084377E">
        <w:rPr>
          <w:rFonts w:cs="Arial"/>
          <w:sz w:val="22"/>
        </w:rPr>
        <w:t xml:space="preserve">niami pewnych obiektów, jak algorytm czy teoria obliczeń, </w:t>
      </w:r>
      <w:r w:rsidR="00F448A5">
        <w:rPr>
          <w:rFonts w:cs="Arial"/>
          <w:sz w:val="22"/>
        </w:rPr>
        <w:t>a także zajmuje się projektow</w:t>
      </w:r>
      <w:r w:rsidR="00F448A5">
        <w:rPr>
          <w:rFonts w:cs="Arial"/>
          <w:sz w:val="22"/>
        </w:rPr>
        <w:t>a</w:t>
      </w:r>
      <w:r w:rsidR="00F448A5">
        <w:rPr>
          <w:rFonts w:cs="Arial"/>
          <w:sz w:val="22"/>
        </w:rPr>
        <w:t>niem i konstruowaniem komputerów</w:t>
      </w:r>
      <w:r w:rsidR="00F448A5">
        <w:rPr>
          <w:rStyle w:val="Odwoanieprzypisudolnego"/>
          <w:rFonts w:cs="Arial"/>
          <w:sz w:val="22"/>
        </w:rPr>
        <w:footnoteReference w:id="3"/>
      </w:r>
      <w:r w:rsidR="00F448A5">
        <w:rPr>
          <w:rFonts w:cs="Arial"/>
          <w:sz w:val="22"/>
        </w:rPr>
        <w:t xml:space="preserve">. </w:t>
      </w:r>
    </w:p>
    <w:p w:rsidR="0080747E" w:rsidRDefault="00FB4AAD" w:rsidP="00DB2671">
      <w:pPr>
        <w:rPr>
          <w:rFonts w:cs="Arial"/>
          <w:sz w:val="22"/>
        </w:rPr>
      </w:pPr>
      <w:r>
        <w:rPr>
          <w:rFonts w:cs="Arial"/>
          <w:sz w:val="22"/>
        </w:rPr>
        <w:t xml:space="preserve">W dalszej części </w:t>
      </w:r>
      <w:r w:rsidR="00D829CA">
        <w:rPr>
          <w:rFonts w:cs="Arial"/>
          <w:sz w:val="22"/>
        </w:rPr>
        <w:t>dyskutując o zakresie pojęcia/terminu</w:t>
      </w:r>
      <w:r>
        <w:rPr>
          <w:rFonts w:cs="Arial"/>
          <w:sz w:val="22"/>
        </w:rPr>
        <w:t xml:space="preserve"> informatyka </w:t>
      </w:r>
      <w:r w:rsidR="00D829CA">
        <w:rPr>
          <w:rFonts w:cs="Arial"/>
          <w:sz w:val="22"/>
        </w:rPr>
        <w:t>skupimy uwagę głównie na</w:t>
      </w:r>
      <w:r>
        <w:rPr>
          <w:rFonts w:cs="Arial"/>
          <w:sz w:val="22"/>
        </w:rPr>
        <w:t xml:space="preserve"> zakres</w:t>
      </w:r>
      <w:r w:rsidR="00D829CA">
        <w:rPr>
          <w:rFonts w:cs="Arial"/>
          <w:sz w:val="22"/>
        </w:rPr>
        <w:t>ie</w:t>
      </w:r>
      <w:r>
        <w:rPr>
          <w:rFonts w:cs="Arial"/>
          <w:sz w:val="22"/>
        </w:rPr>
        <w:t xml:space="preserve"> przedmiotu o tej nazwie w edukacji szkolnej. Ciekawe </w:t>
      </w:r>
      <w:r w:rsidR="00D829CA">
        <w:rPr>
          <w:rFonts w:cs="Arial"/>
          <w:sz w:val="22"/>
        </w:rPr>
        <w:t xml:space="preserve">zaś </w:t>
      </w:r>
      <w:r>
        <w:rPr>
          <w:rFonts w:cs="Arial"/>
          <w:sz w:val="22"/>
        </w:rPr>
        <w:t>rozważania na temat zakresu studiów informatycznych na uczelni technicznej (było to seminarium na Politechnice Wiedeńskiej) zaprezentował Hans Zemanek</w:t>
      </w:r>
      <w:r>
        <w:rPr>
          <w:rStyle w:val="Odwoanieprzypisudolnego"/>
          <w:rFonts w:cs="Arial"/>
          <w:sz w:val="22"/>
        </w:rPr>
        <w:footnoteReference w:id="4"/>
      </w:r>
      <w:r w:rsidR="00E64D60">
        <w:rPr>
          <w:rFonts w:cs="Arial"/>
          <w:sz w:val="22"/>
        </w:rPr>
        <w:t>, prezes federacji IFIP w następnych latach</w:t>
      </w:r>
      <w:r>
        <w:rPr>
          <w:rFonts w:cs="Arial"/>
          <w:sz w:val="22"/>
        </w:rPr>
        <w:t>.</w:t>
      </w:r>
      <w:r w:rsidR="00E64D60">
        <w:rPr>
          <w:rFonts w:cs="Arial"/>
          <w:sz w:val="22"/>
        </w:rPr>
        <w:t xml:space="preserve"> </w:t>
      </w:r>
      <w:r w:rsidR="00D829CA">
        <w:rPr>
          <w:rFonts w:cs="Arial"/>
          <w:sz w:val="22"/>
        </w:rPr>
        <w:t>Przytoczmy tutaj jedynie</w:t>
      </w:r>
      <w:r w:rsidR="00E64D60">
        <w:rPr>
          <w:rFonts w:cs="Arial"/>
          <w:sz w:val="22"/>
        </w:rPr>
        <w:t xml:space="preserve"> jego komentarz do sytuacji definiowania nowego terminu</w:t>
      </w:r>
      <w:r w:rsidR="00D829CA">
        <w:rPr>
          <w:rFonts w:cs="Arial"/>
          <w:sz w:val="22"/>
        </w:rPr>
        <w:t xml:space="preserve">, takiego jak informatyka </w:t>
      </w:r>
      <w:r w:rsidR="00E64D60">
        <w:rPr>
          <w:rFonts w:cs="Arial"/>
          <w:sz w:val="22"/>
        </w:rPr>
        <w:t xml:space="preserve">(w przekładzie W. Klepacza): „Boska, twórcza siła języka naturalnego polega właśnie na tym, że słów można używać jako pojęć, których znaczenia jeszcze nie zdołano wypracować. Mechanizm ten jest idealnie dostosowany do potrzeb postępu.” Niech to będzie mottem dla rozważań dotyczących zakresu terminu informatyka, jak i innych terminów i pojęć informatycznych, prowadzonych </w:t>
      </w:r>
      <w:r w:rsidR="00FF198E">
        <w:rPr>
          <w:rFonts w:cs="Arial"/>
          <w:sz w:val="22"/>
        </w:rPr>
        <w:t xml:space="preserve">w </w:t>
      </w:r>
      <w:r w:rsidR="00D829CA">
        <w:rPr>
          <w:rFonts w:cs="Arial"/>
          <w:sz w:val="22"/>
        </w:rPr>
        <w:t xml:space="preserve">dalszych fragmentach tej </w:t>
      </w:r>
      <w:r w:rsidR="00E64D60">
        <w:rPr>
          <w:rFonts w:cs="Arial"/>
          <w:sz w:val="22"/>
        </w:rPr>
        <w:t>książ</w:t>
      </w:r>
      <w:r w:rsidR="00D829CA">
        <w:rPr>
          <w:rFonts w:cs="Arial"/>
          <w:sz w:val="22"/>
        </w:rPr>
        <w:t>ki</w:t>
      </w:r>
      <w:r w:rsidR="005C6352">
        <w:rPr>
          <w:rFonts w:cs="Arial"/>
          <w:sz w:val="22"/>
        </w:rPr>
        <w:t>a</w:t>
      </w:r>
      <w:r w:rsidR="00E64D60">
        <w:rPr>
          <w:rFonts w:cs="Arial"/>
          <w:sz w:val="22"/>
        </w:rPr>
        <w:t xml:space="preserve">, jak i poza nią, wtedy i dzisiaj. </w:t>
      </w:r>
    </w:p>
    <w:p w:rsidR="00AC77F6" w:rsidRDefault="00AC77F6" w:rsidP="00AC77F6">
      <w:pPr>
        <w:rPr>
          <w:rFonts w:cs="Arial"/>
          <w:sz w:val="22"/>
        </w:rPr>
      </w:pPr>
      <w:r>
        <w:rPr>
          <w:rFonts w:cs="Arial"/>
          <w:sz w:val="22"/>
        </w:rPr>
        <w:t xml:space="preserve">Dyskusje o znaczeniu terminów </w:t>
      </w:r>
      <w:r w:rsidR="000D54E6">
        <w:rPr>
          <w:rFonts w:cs="Arial"/>
          <w:sz w:val="22"/>
        </w:rPr>
        <w:t xml:space="preserve">komputer i informatyka, zwłaszcza tego drugiego, </w:t>
      </w:r>
      <w:r>
        <w:rPr>
          <w:rFonts w:cs="Arial"/>
          <w:sz w:val="22"/>
        </w:rPr>
        <w:t xml:space="preserve">są nadal toczone i raczej nie przycichną, gdyż materia, którą opisują, podlega ciągłym zmianom. </w:t>
      </w:r>
    </w:p>
    <w:p w:rsidR="00C426F8" w:rsidRDefault="00C426F8" w:rsidP="00DB2671">
      <w:pPr>
        <w:rPr>
          <w:rFonts w:cs="Arial"/>
          <w:sz w:val="22"/>
        </w:rPr>
      </w:pPr>
      <w:r>
        <w:rPr>
          <w:rFonts w:cs="Arial"/>
          <w:sz w:val="22"/>
        </w:rPr>
        <w:t>Pozostałe pojęcia</w:t>
      </w:r>
      <w:r w:rsidR="0083405F">
        <w:rPr>
          <w:rFonts w:cs="Arial"/>
          <w:sz w:val="22"/>
        </w:rPr>
        <w:t>, którym w większości nie towarzyszy zbyt długa i bogata historia,</w:t>
      </w:r>
      <w:r>
        <w:rPr>
          <w:rFonts w:cs="Arial"/>
          <w:sz w:val="22"/>
        </w:rPr>
        <w:t xml:space="preserve"> om</w:t>
      </w:r>
      <w:r>
        <w:rPr>
          <w:rFonts w:cs="Arial"/>
          <w:sz w:val="22"/>
        </w:rPr>
        <w:t>a</w:t>
      </w:r>
      <w:r>
        <w:rPr>
          <w:rFonts w:cs="Arial"/>
          <w:sz w:val="22"/>
        </w:rPr>
        <w:t xml:space="preserve">wiamy głównie z punktu widzenia edukacji związanej z komputerami i technologią. W innych </w:t>
      </w:r>
      <w:r>
        <w:rPr>
          <w:rFonts w:cs="Arial"/>
          <w:sz w:val="22"/>
        </w:rPr>
        <w:lastRenderedPageBreak/>
        <w:t>fragmentach tej książki uzupełniamy opisy tych pojęć o konkretne sytuacje ich wykorzyst</w:t>
      </w:r>
      <w:r>
        <w:rPr>
          <w:rFonts w:cs="Arial"/>
          <w:sz w:val="22"/>
        </w:rPr>
        <w:t>a</w:t>
      </w:r>
      <w:r>
        <w:rPr>
          <w:rFonts w:cs="Arial"/>
          <w:sz w:val="22"/>
        </w:rPr>
        <w:t xml:space="preserve">nia, w ten sposób charakteryzując je bardziej szczegółowo.  </w:t>
      </w:r>
    </w:p>
    <w:p w:rsidR="00B661E9" w:rsidRDefault="00B661E9" w:rsidP="00DB2671">
      <w:pPr>
        <w:rPr>
          <w:rFonts w:cs="Arial"/>
          <w:sz w:val="22"/>
        </w:rPr>
      </w:pPr>
    </w:p>
    <w:p w:rsidR="00D77EDA" w:rsidRPr="007A648B" w:rsidRDefault="00D77EDA" w:rsidP="007A648B">
      <w:pPr>
        <w:pStyle w:val="Tekstpodstawowy"/>
        <w:tabs>
          <w:tab w:val="left" w:pos="7485"/>
        </w:tabs>
        <w:spacing w:before="80" w:after="0"/>
        <w:ind w:left="284" w:hanging="284"/>
        <w:rPr>
          <w:b/>
          <w:sz w:val="24"/>
        </w:rPr>
      </w:pPr>
      <w:r w:rsidRPr="007A648B">
        <w:rPr>
          <w:b/>
          <w:sz w:val="24"/>
        </w:rPr>
        <w:t>Komputer</w:t>
      </w:r>
    </w:p>
    <w:p w:rsidR="006067E7" w:rsidRPr="00477D24" w:rsidRDefault="006067E7" w:rsidP="009779E5">
      <w:pPr>
        <w:rPr>
          <w:sz w:val="22"/>
        </w:rPr>
      </w:pPr>
      <w:r>
        <w:rPr>
          <w:rFonts w:cs="Arial"/>
          <w:sz w:val="22"/>
        </w:rPr>
        <w:t>Pod koniec 1948 roku, z inicjatywy matematyków na czele z Kazimierzem Kuratowskim, w Państwowym Instytucie Matematycznym zostaje</w:t>
      </w:r>
      <w:r w:rsidRPr="006067E7">
        <w:rPr>
          <w:sz w:val="22"/>
        </w:rPr>
        <w:t xml:space="preserve"> utworzona Grupa Aparatów Matematyc</w:t>
      </w:r>
      <w:r w:rsidRPr="006067E7">
        <w:rPr>
          <w:sz w:val="22"/>
        </w:rPr>
        <w:t>z</w:t>
      </w:r>
      <w:r w:rsidRPr="006067E7">
        <w:rPr>
          <w:sz w:val="22"/>
        </w:rPr>
        <w:t>nych (GAM)</w:t>
      </w:r>
      <w:r w:rsidR="00F83A02">
        <w:rPr>
          <w:sz w:val="22"/>
        </w:rPr>
        <w:t>, przemianowana w 1956 roku na Zakład Aparatów Matematycznych (ZAM).</w:t>
      </w:r>
      <w:r>
        <w:rPr>
          <w:sz w:val="22"/>
        </w:rPr>
        <w:t xml:space="preserve"> K</w:t>
      </w:r>
      <w:r w:rsidRPr="006067E7">
        <w:rPr>
          <w:sz w:val="22"/>
        </w:rPr>
        <w:t>i</w:t>
      </w:r>
      <w:r w:rsidRPr="006067E7">
        <w:rPr>
          <w:sz w:val="22"/>
        </w:rPr>
        <w:t>e</w:t>
      </w:r>
      <w:r w:rsidRPr="006067E7">
        <w:rPr>
          <w:sz w:val="22"/>
        </w:rPr>
        <w:t xml:space="preserve">rownikiem </w:t>
      </w:r>
      <w:r>
        <w:rPr>
          <w:sz w:val="22"/>
        </w:rPr>
        <w:t>GAM zostaje Henryk Greniew</w:t>
      </w:r>
      <w:r w:rsidRPr="006067E7">
        <w:rPr>
          <w:sz w:val="22"/>
        </w:rPr>
        <w:t>ski, logik i staty</w:t>
      </w:r>
      <w:r>
        <w:rPr>
          <w:sz w:val="22"/>
        </w:rPr>
        <w:t>styk, a pierwszymi pracownikami zostają</w:t>
      </w:r>
      <w:r w:rsidRPr="006067E7">
        <w:rPr>
          <w:sz w:val="22"/>
        </w:rPr>
        <w:t xml:space="preserve"> </w:t>
      </w:r>
      <w:r w:rsidR="00697363" w:rsidRPr="006067E7">
        <w:rPr>
          <w:sz w:val="22"/>
        </w:rPr>
        <w:t>Romuald Marczyń</w:t>
      </w:r>
      <w:r w:rsidR="00697363">
        <w:rPr>
          <w:sz w:val="22"/>
        </w:rPr>
        <w:t xml:space="preserve">ski, </w:t>
      </w:r>
      <w:r w:rsidRPr="006067E7">
        <w:rPr>
          <w:sz w:val="22"/>
        </w:rPr>
        <w:t>świeżo upiecz</w:t>
      </w:r>
      <w:r w:rsidR="00697363">
        <w:rPr>
          <w:sz w:val="22"/>
        </w:rPr>
        <w:t xml:space="preserve">ony </w:t>
      </w:r>
      <w:r w:rsidRPr="006067E7">
        <w:rPr>
          <w:sz w:val="22"/>
        </w:rPr>
        <w:t>absolwen</w:t>
      </w:r>
      <w:r w:rsidR="00697363">
        <w:rPr>
          <w:sz w:val="22"/>
        </w:rPr>
        <w:t>t</w:t>
      </w:r>
      <w:r w:rsidRPr="006067E7">
        <w:rPr>
          <w:sz w:val="22"/>
        </w:rPr>
        <w:t xml:space="preserve"> </w:t>
      </w:r>
      <w:r w:rsidRPr="00B47474">
        <w:rPr>
          <w:color w:val="FF0000"/>
          <w:sz w:val="22"/>
        </w:rPr>
        <w:t>Wydziału Łączności Politechniki Warszawskiej</w:t>
      </w:r>
      <w:r w:rsidRPr="006067E7">
        <w:rPr>
          <w:sz w:val="22"/>
        </w:rPr>
        <w:t xml:space="preserve">, </w:t>
      </w:r>
      <w:r w:rsidR="00697363">
        <w:rPr>
          <w:sz w:val="22"/>
        </w:rPr>
        <w:t xml:space="preserve">oraz </w:t>
      </w:r>
      <w:r w:rsidRPr="006067E7">
        <w:rPr>
          <w:sz w:val="22"/>
        </w:rPr>
        <w:t>Krystyn Bochenek</w:t>
      </w:r>
      <w:r w:rsidR="00697363">
        <w:rPr>
          <w:sz w:val="22"/>
        </w:rPr>
        <w:t xml:space="preserve"> i</w:t>
      </w:r>
      <w:r w:rsidRPr="006067E7">
        <w:rPr>
          <w:sz w:val="22"/>
        </w:rPr>
        <w:t xml:space="preserve"> Leon Łukaszewicz</w:t>
      </w:r>
      <w:r w:rsidR="00697363">
        <w:rPr>
          <w:sz w:val="22"/>
        </w:rPr>
        <w:t xml:space="preserve">, </w:t>
      </w:r>
      <w:r w:rsidR="00B47474">
        <w:rPr>
          <w:sz w:val="22"/>
        </w:rPr>
        <w:t>absolwenc</w:t>
      </w:r>
      <w:r w:rsidR="00697363">
        <w:rPr>
          <w:sz w:val="22"/>
        </w:rPr>
        <w:t xml:space="preserve">i </w:t>
      </w:r>
      <w:r w:rsidR="00B47474" w:rsidRPr="00B47474">
        <w:rPr>
          <w:color w:val="FF0000"/>
          <w:sz w:val="22"/>
        </w:rPr>
        <w:t>Wydziału Elektryc</w:t>
      </w:r>
      <w:r w:rsidR="00B47474" w:rsidRPr="00B47474">
        <w:rPr>
          <w:color w:val="FF0000"/>
          <w:sz w:val="22"/>
        </w:rPr>
        <w:t>z</w:t>
      </w:r>
      <w:r w:rsidR="00B47474" w:rsidRPr="00B47474">
        <w:rPr>
          <w:color w:val="FF0000"/>
          <w:sz w:val="22"/>
        </w:rPr>
        <w:t xml:space="preserve">nego </w:t>
      </w:r>
      <w:r w:rsidR="00697363" w:rsidRPr="00B47474">
        <w:rPr>
          <w:color w:val="FF0000"/>
          <w:sz w:val="22"/>
        </w:rPr>
        <w:t>Politechniki Gdańskiej</w:t>
      </w:r>
      <w:r w:rsidR="00F83A02">
        <w:rPr>
          <w:sz w:val="22"/>
        </w:rPr>
        <w:t xml:space="preserve">. Przez następne lata budują </w:t>
      </w:r>
      <w:r w:rsidR="00F83A02" w:rsidRPr="00882A11">
        <w:rPr>
          <w:b/>
          <w:sz w:val="22"/>
        </w:rPr>
        <w:t>maszyny</w:t>
      </w:r>
      <w:r w:rsidR="00524639">
        <w:rPr>
          <w:sz w:val="22"/>
        </w:rPr>
        <w:t xml:space="preserve"> (aparaty)</w:t>
      </w:r>
      <w:r w:rsidR="00F83A02">
        <w:rPr>
          <w:sz w:val="22"/>
        </w:rPr>
        <w:t xml:space="preserve"> </w:t>
      </w:r>
      <w:r w:rsidR="00F83A02" w:rsidRPr="00882A11">
        <w:rPr>
          <w:b/>
          <w:sz w:val="22"/>
        </w:rPr>
        <w:t>matematyc</w:t>
      </w:r>
      <w:r w:rsidR="00F83A02" w:rsidRPr="00882A11">
        <w:rPr>
          <w:b/>
          <w:sz w:val="22"/>
        </w:rPr>
        <w:t>z</w:t>
      </w:r>
      <w:r w:rsidR="00F83A02" w:rsidRPr="00882A11">
        <w:rPr>
          <w:b/>
          <w:sz w:val="22"/>
        </w:rPr>
        <w:t>ne</w:t>
      </w:r>
      <w:r w:rsidR="00F83A02">
        <w:rPr>
          <w:rStyle w:val="Odwoanieprzypisudolnego"/>
          <w:sz w:val="22"/>
        </w:rPr>
        <w:footnoteReference w:id="5"/>
      </w:r>
      <w:r w:rsidR="00F83A02">
        <w:rPr>
          <w:sz w:val="22"/>
        </w:rPr>
        <w:t xml:space="preserve"> i ta nazwa komputerów</w:t>
      </w:r>
      <w:r w:rsidR="00524639">
        <w:rPr>
          <w:rStyle w:val="Odwoanieprzypisudolnego"/>
          <w:sz w:val="22"/>
        </w:rPr>
        <w:footnoteReference w:id="6"/>
      </w:r>
      <w:r w:rsidR="00F83A02">
        <w:rPr>
          <w:sz w:val="22"/>
        </w:rPr>
        <w:t xml:space="preserve"> utrzymuje się niemal do końca lat </w:t>
      </w:r>
      <w:r w:rsidR="00E208E1">
        <w:rPr>
          <w:sz w:val="22"/>
        </w:rPr>
        <w:t>19</w:t>
      </w:r>
      <w:r w:rsidR="00F83A02">
        <w:rPr>
          <w:sz w:val="22"/>
        </w:rPr>
        <w:t>60’.</w:t>
      </w:r>
      <w:r w:rsidR="003B275A" w:rsidRPr="00477D24">
        <w:rPr>
          <w:sz w:val="22"/>
        </w:rPr>
        <w:t xml:space="preserve"> </w:t>
      </w:r>
    </w:p>
    <w:p w:rsidR="00F83A02" w:rsidRPr="006067E7" w:rsidRDefault="00F83A02" w:rsidP="009779E5">
      <w:pPr>
        <w:rPr>
          <w:rFonts w:cs="Arial"/>
          <w:sz w:val="22"/>
        </w:rPr>
      </w:pPr>
      <w:r>
        <w:rPr>
          <w:sz w:val="22"/>
        </w:rPr>
        <w:t>Już wtedy zapewne środowisko użytkowników maszyn matematycznych nieśmiało posług</w:t>
      </w:r>
      <w:r>
        <w:rPr>
          <w:sz w:val="22"/>
        </w:rPr>
        <w:t>i</w:t>
      </w:r>
      <w:r>
        <w:rPr>
          <w:sz w:val="22"/>
        </w:rPr>
        <w:t xml:space="preserve">wało się angielską, a raczej – amerykańską nazwą </w:t>
      </w:r>
      <w:r w:rsidRPr="00F83A02">
        <w:rPr>
          <w:i/>
          <w:sz w:val="22"/>
        </w:rPr>
        <w:t>computer</w:t>
      </w:r>
      <w:r>
        <w:rPr>
          <w:sz w:val="22"/>
        </w:rPr>
        <w:t xml:space="preserve">, </w:t>
      </w:r>
      <w:r w:rsidR="00646817">
        <w:rPr>
          <w:sz w:val="22"/>
        </w:rPr>
        <w:t xml:space="preserve">ale dopiero Hugo Steinhaus jako pierwszy użył wielokrotnie tej nazwy – dosłownie </w:t>
      </w:r>
      <w:r w:rsidR="00646817" w:rsidRPr="00646817">
        <w:rPr>
          <w:i/>
          <w:sz w:val="22"/>
        </w:rPr>
        <w:t>computer</w:t>
      </w:r>
      <w:r w:rsidR="00646817">
        <w:rPr>
          <w:sz w:val="22"/>
        </w:rPr>
        <w:t xml:space="preserve"> – w swoim tekście po polsku na temat „Na marginesie cybernetyki” (</w:t>
      </w:r>
      <w:r w:rsidR="00646817" w:rsidRPr="00646817">
        <w:rPr>
          <w:i/>
          <w:sz w:val="22"/>
        </w:rPr>
        <w:t>Znak</w:t>
      </w:r>
      <w:r w:rsidR="00646817">
        <w:rPr>
          <w:sz w:val="22"/>
        </w:rPr>
        <w:t xml:space="preserve"> </w:t>
      </w:r>
      <w:r w:rsidR="000805FE">
        <w:rPr>
          <w:sz w:val="22"/>
        </w:rPr>
        <w:t xml:space="preserve">112, </w:t>
      </w:r>
      <w:r w:rsidR="00646817">
        <w:rPr>
          <w:sz w:val="22"/>
        </w:rPr>
        <w:t>10/1963</w:t>
      </w:r>
      <w:r w:rsidR="00646817">
        <w:rPr>
          <w:rStyle w:val="Odwoanieprzypisudolnego"/>
          <w:sz w:val="22"/>
        </w:rPr>
        <w:footnoteReference w:id="7"/>
      </w:r>
      <w:r w:rsidR="00646817">
        <w:rPr>
          <w:sz w:val="22"/>
        </w:rPr>
        <w:t xml:space="preserve">). </w:t>
      </w:r>
      <w:r w:rsidR="005D2062">
        <w:rPr>
          <w:sz w:val="22"/>
        </w:rPr>
        <w:t>Steinhaus był konsekwentny w swoim przemówieniu</w:t>
      </w:r>
      <w:r w:rsidR="00BC1162">
        <w:rPr>
          <w:rStyle w:val="Odwoanieprzypisudolnego"/>
          <w:sz w:val="22"/>
        </w:rPr>
        <w:footnoteReference w:id="8"/>
      </w:r>
      <w:r w:rsidR="005D2062">
        <w:rPr>
          <w:sz w:val="22"/>
        </w:rPr>
        <w:t xml:space="preserve"> wygłoszonym w 1963 roku przy </w:t>
      </w:r>
      <w:r w:rsidR="002023C3">
        <w:rPr>
          <w:sz w:val="22"/>
        </w:rPr>
        <w:t xml:space="preserve">okazji </w:t>
      </w:r>
      <w:r w:rsidR="005D2062">
        <w:rPr>
          <w:sz w:val="22"/>
        </w:rPr>
        <w:t>nadani</w:t>
      </w:r>
      <w:r w:rsidR="002023C3">
        <w:rPr>
          <w:sz w:val="22"/>
        </w:rPr>
        <w:t>a</w:t>
      </w:r>
      <w:r w:rsidR="005D2062">
        <w:rPr>
          <w:sz w:val="22"/>
        </w:rPr>
        <w:t xml:space="preserve"> </w:t>
      </w:r>
      <w:r w:rsidR="002023C3">
        <w:rPr>
          <w:sz w:val="22"/>
        </w:rPr>
        <w:t xml:space="preserve">mu </w:t>
      </w:r>
      <w:r w:rsidR="005D2062">
        <w:rPr>
          <w:sz w:val="22"/>
        </w:rPr>
        <w:t>doktoratu honor</w:t>
      </w:r>
      <w:r w:rsidR="005D2062">
        <w:rPr>
          <w:sz w:val="22"/>
        </w:rPr>
        <w:t>o</w:t>
      </w:r>
      <w:r w:rsidR="005D2062">
        <w:rPr>
          <w:sz w:val="22"/>
        </w:rPr>
        <w:t xml:space="preserve">wego przez Uniwersytet im. Adama Mickiewicza, ale wiedziony swoim umiłowaniem języka ojczystego, </w:t>
      </w:r>
      <w:r w:rsidR="00BC1162">
        <w:rPr>
          <w:sz w:val="22"/>
        </w:rPr>
        <w:t xml:space="preserve">użył już terminu </w:t>
      </w:r>
      <w:r w:rsidR="005D2062">
        <w:rPr>
          <w:sz w:val="22"/>
        </w:rPr>
        <w:t xml:space="preserve">komputer. </w:t>
      </w:r>
      <w:r w:rsidR="00BC1162">
        <w:rPr>
          <w:sz w:val="22"/>
        </w:rPr>
        <w:t xml:space="preserve">W połowie lat </w:t>
      </w:r>
      <w:r w:rsidR="008567F1">
        <w:rPr>
          <w:sz w:val="22"/>
        </w:rPr>
        <w:t>19</w:t>
      </w:r>
      <w:r w:rsidR="00BC1162">
        <w:rPr>
          <w:sz w:val="22"/>
        </w:rPr>
        <w:t xml:space="preserve">60’ byłem studentem na Wydziale Matematyki, Fizyki i Chemii </w:t>
      </w:r>
      <w:r w:rsidR="00155D36">
        <w:rPr>
          <w:sz w:val="22"/>
        </w:rPr>
        <w:t xml:space="preserve">Uniwersytetu Wrocławskiego </w:t>
      </w:r>
      <w:r w:rsidR="00BC1162">
        <w:rPr>
          <w:sz w:val="22"/>
        </w:rPr>
        <w:t>i miałem przyjemność uczęszczać na seminaria, na których pojawiał się Hugo Steinhaus, nie pamiętam jednak, by toczone były jakiekolwiek dyskusje terminologiczne –</w:t>
      </w:r>
      <w:r w:rsidR="00155D36">
        <w:rPr>
          <w:sz w:val="22"/>
        </w:rPr>
        <w:t xml:space="preserve"> </w:t>
      </w:r>
      <w:r w:rsidR="00BC1162">
        <w:rPr>
          <w:sz w:val="22"/>
        </w:rPr>
        <w:t>termin komputer jakoś naturalnie i całkowicie niep</w:t>
      </w:r>
      <w:r w:rsidR="00BC1162">
        <w:rPr>
          <w:sz w:val="22"/>
        </w:rPr>
        <w:t>o</w:t>
      </w:r>
      <w:r w:rsidR="00BC1162">
        <w:rPr>
          <w:sz w:val="22"/>
        </w:rPr>
        <w:t xml:space="preserve">strzeżenie wszedł do naszego codziennego języka. </w:t>
      </w:r>
      <w:r w:rsidR="004554C4">
        <w:rPr>
          <w:sz w:val="22"/>
        </w:rPr>
        <w:t xml:space="preserve">Inny matematyk, Stanisław Hartman, w swoich wypowiedziach </w:t>
      </w:r>
      <w:r w:rsidR="00ED1A09">
        <w:rPr>
          <w:sz w:val="22"/>
        </w:rPr>
        <w:t xml:space="preserve">mawiał „kompjuter”, ale tej transkrypcji oryginalnej nazwy nie przyjęli </w:t>
      </w:r>
      <w:r w:rsidR="00292C8A">
        <w:rPr>
          <w:sz w:val="22"/>
        </w:rPr>
        <w:t xml:space="preserve">w Polsce </w:t>
      </w:r>
      <w:r w:rsidR="00ED1A09">
        <w:rPr>
          <w:sz w:val="22"/>
        </w:rPr>
        <w:t>inni matematycy</w:t>
      </w:r>
      <w:r w:rsidR="004050B8">
        <w:rPr>
          <w:sz w:val="22"/>
        </w:rPr>
        <w:t xml:space="preserve">, ani informatycy. </w:t>
      </w:r>
    </w:p>
    <w:p w:rsidR="00D77EDA" w:rsidRPr="00761C28" w:rsidRDefault="00ED1A09" w:rsidP="009779E5">
      <w:pPr>
        <w:rPr>
          <w:rFonts w:cs="Arial"/>
          <w:sz w:val="22"/>
        </w:rPr>
      </w:pPr>
      <w:r>
        <w:rPr>
          <w:rFonts w:cs="Arial"/>
          <w:sz w:val="22"/>
        </w:rPr>
        <w:t xml:space="preserve">W środowiskach osób zajmujących się maszynami matematycznymi, za autora terminu komputer </w:t>
      </w:r>
      <w:r w:rsidR="002023C3">
        <w:rPr>
          <w:rFonts w:cs="Arial"/>
          <w:sz w:val="22"/>
        </w:rPr>
        <w:t xml:space="preserve">był i nadal </w:t>
      </w:r>
      <w:r w:rsidR="0077650D">
        <w:rPr>
          <w:rFonts w:cs="Arial"/>
          <w:sz w:val="22"/>
        </w:rPr>
        <w:t>jest</w:t>
      </w:r>
      <w:r w:rsidR="00761C28">
        <w:rPr>
          <w:rFonts w:cs="Arial"/>
          <w:sz w:val="22"/>
        </w:rPr>
        <w:t xml:space="preserve"> </w:t>
      </w:r>
      <w:r>
        <w:rPr>
          <w:rFonts w:cs="Arial"/>
          <w:sz w:val="22"/>
        </w:rPr>
        <w:t>uznawany Adam B. Empacher, również matematyk, który od p</w:t>
      </w:r>
      <w:r>
        <w:rPr>
          <w:rFonts w:cs="Arial"/>
          <w:sz w:val="22"/>
        </w:rPr>
        <w:t>o</w:t>
      </w:r>
      <w:r>
        <w:rPr>
          <w:rFonts w:cs="Arial"/>
          <w:sz w:val="22"/>
        </w:rPr>
        <w:t>czątku swojej kariery zawodowej był związany z programowaniem komputerów</w:t>
      </w:r>
      <w:r w:rsidR="00151066">
        <w:rPr>
          <w:rStyle w:val="Odwoanieprzypisudolnego"/>
          <w:rFonts w:cs="Arial"/>
          <w:sz w:val="22"/>
        </w:rPr>
        <w:footnoteReference w:id="9"/>
      </w:r>
      <w:r>
        <w:rPr>
          <w:rFonts w:cs="Arial"/>
          <w:sz w:val="22"/>
        </w:rPr>
        <w:t xml:space="preserve">. </w:t>
      </w:r>
      <w:r w:rsidR="00856AA1">
        <w:rPr>
          <w:rFonts w:cs="Arial"/>
          <w:sz w:val="22"/>
        </w:rPr>
        <w:t>Użył on tego terminu na własne życzenie</w:t>
      </w:r>
      <w:r w:rsidR="00292C8A">
        <w:rPr>
          <w:rFonts w:cs="Arial"/>
          <w:sz w:val="22"/>
        </w:rPr>
        <w:t xml:space="preserve">, wręcz – żądanie – </w:t>
      </w:r>
      <w:r w:rsidR="00856AA1">
        <w:rPr>
          <w:rFonts w:cs="Arial"/>
          <w:sz w:val="22"/>
        </w:rPr>
        <w:t xml:space="preserve">w artykule </w:t>
      </w:r>
      <w:r w:rsidR="00292C8A">
        <w:rPr>
          <w:rFonts w:cs="Arial"/>
          <w:sz w:val="22"/>
        </w:rPr>
        <w:t>[Empacher</w:t>
      </w:r>
      <w:proofErr w:type="gramStart"/>
      <w:r w:rsidR="00292C8A">
        <w:rPr>
          <w:rFonts w:cs="Arial"/>
          <w:sz w:val="22"/>
        </w:rPr>
        <w:t xml:space="preserve">, </w:t>
      </w:r>
      <w:r w:rsidR="00856AA1">
        <w:rPr>
          <w:rFonts w:cs="Arial"/>
          <w:sz w:val="22"/>
        </w:rPr>
        <w:t>1967</w:t>
      </w:r>
      <w:r w:rsidR="00292C8A">
        <w:rPr>
          <w:rFonts w:cs="Arial"/>
          <w:sz w:val="22"/>
        </w:rPr>
        <w:t>]</w:t>
      </w:r>
      <w:r w:rsidR="00063528">
        <w:rPr>
          <w:rStyle w:val="Odwoanieprzypisudolnego"/>
          <w:rFonts w:cs="Arial"/>
          <w:sz w:val="22"/>
        </w:rPr>
        <w:footnoteReference w:id="10"/>
      </w:r>
      <w:r w:rsidR="00856AA1">
        <w:rPr>
          <w:rFonts w:cs="Arial"/>
          <w:sz w:val="22"/>
        </w:rPr>
        <w:t xml:space="preserve"> poświ</w:t>
      </w:r>
      <w:r w:rsidR="00856AA1">
        <w:rPr>
          <w:rFonts w:cs="Arial"/>
          <w:sz w:val="22"/>
        </w:rPr>
        <w:t>ę</w:t>
      </w:r>
      <w:r w:rsidR="00856AA1">
        <w:rPr>
          <w:rFonts w:cs="Arial"/>
          <w:sz w:val="22"/>
        </w:rPr>
        <w:lastRenderedPageBreak/>
        <w:t>conym</w:t>
      </w:r>
      <w:proofErr w:type="gramEnd"/>
      <w:r w:rsidR="00856AA1">
        <w:rPr>
          <w:rFonts w:cs="Arial"/>
          <w:sz w:val="22"/>
        </w:rPr>
        <w:t xml:space="preserve"> elektronicznym arytmometrom biurowym</w:t>
      </w:r>
      <w:r w:rsidR="00942871">
        <w:rPr>
          <w:rStyle w:val="Odwoanieprzypisudolnego"/>
          <w:rFonts w:cs="Arial"/>
          <w:sz w:val="22"/>
        </w:rPr>
        <w:footnoteReference w:id="11"/>
      </w:r>
      <w:r w:rsidR="00761C28">
        <w:rPr>
          <w:rFonts w:cs="Arial"/>
          <w:sz w:val="22"/>
        </w:rPr>
        <w:t>. A</w:t>
      </w:r>
      <w:r w:rsidR="000E08DA">
        <w:rPr>
          <w:rFonts w:cs="Arial"/>
          <w:sz w:val="22"/>
        </w:rPr>
        <w:t>dam</w:t>
      </w:r>
      <w:r w:rsidR="00761C28">
        <w:rPr>
          <w:rFonts w:cs="Arial"/>
          <w:sz w:val="22"/>
        </w:rPr>
        <w:t xml:space="preserve"> Empacher </w:t>
      </w:r>
      <w:r w:rsidR="00292C8A">
        <w:rPr>
          <w:rFonts w:cs="Arial"/>
          <w:sz w:val="22"/>
        </w:rPr>
        <w:t xml:space="preserve">był </w:t>
      </w:r>
      <w:r w:rsidR="00761C28">
        <w:rPr>
          <w:rFonts w:cs="Arial"/>
          <w:sz w:val="22"/>
        </w:rPr>
        <w:t>autorem jednej z pierwszych po polsku książeczek o maszynach liczących</w:t>
      </w:r>
      <w:r w:rsidR="00504621">
        <w:rPr>
          <w:rFonts w:cs="Arial"/>
          <w:sz w:val="22"/>
        </w:rPr>
        <w:t xml:space="preserve"> z 1960 roku</w:t>
      </w:r>
      <w:r w:rsidR="00A67D40">
        <w:rPr>
          <w:rFonts w:cs="Arial"/>
          <w:sz w:val="22"/>
        </w:rPr>
        <w:t xml:space="preserve"> [Empacher, 1960]</w:t>
      </w:r>
      <w:r w:rsidR="00504621">
        <w:rPr>
          <w:rFonts w:cs="Arial"/>
          <w:sz w:val="22"/>
        </w:rPr>
        <w:t>,</w:t>
      </w:r>
      <w:r w:rsidR="00761C28">
        <w:rPr>
          <w:rFonts w:cs="Arial"/>
          <w:sz w:val="22"/>
        </w:rPr>
        <w:t xml:space="preserve"> w której pisze</w:t>
      </w:r>
      <w:r w:rsidR="00710C1C" w:rsidRPr="00761C28">
        <w:rPr>
          <w:rFonts w:cs="Arial"/>
          <w:sz w:val="22"/>
        </w:rPr>
        <w:t xml:space="preserve"> </w:t>
      </w:r>
      <w:r w:rsidR="00504621">
        <w:rPr>
          <w:rFonts w:cs="Arial"/>
          <w:sz w:val="22"/>
        </w:rPr>
        <w:t xml:space="preserve">o </w:t>
      </w:r>
      <w:r w:rsidR="00710C1C" w:rsidRPr="00761C28">
        <w:rPr>
          <w:rFonts w:cs="Arial"/>
          <w:sz w:val="22"/>
        </w:rPr>
        <w:t>„urządzeniach cyfrowych</w:t>
      </w:r>
      <w:r w:rsidR="00504621">
        <w:rPr>
          <w:rFonts w:cs="Arial"/>
          <w:sz w:val="22"/>
        </w:rPr>
        <w:t>”</w:t>
      </w:r>
      <w:r w:rsidR="00710C1C" w:rsidRPr="00761C28">
        <w:rPr>
          <w:rFonts w:cs="Arial"/>
          <w:sz w:val="22"/>
        </w:rPr>
        <w:t xml:space="preserve"> a nie o „maszynach”, </w:t>
      </w:r>
      <w:r w:rsidR="00504621">
        <w:rPr>
          <w:rFonts w:cs="Arial"/>
          <w:sz w:val="22"/>
        </w:rPr>
        <w:t xml:space="preserve">tłumacząc to dość przewrotnie, </w:t>
      </w:r>
      <w:r w:rsidR="00710C1C" w:rsidRPr="00761C28">
        <w:rPr>
          <w:rFonts w:cs="Arial"/>
          <w:sz w:val="22"/>
        </w:rPr>
        <w:t>aby uniknąć dyskusji, czy np. liczydło można nazwać „maszy</w:t>
      </w:r>
      <w:r w:rsidR="00504621">
        <w:rPr>
          <w:rFonts w:cs="Arial"/>
          <w:sz w:val="22"/>
        </w:rPr>
        <w:t xml:space="preserve">ną”. </w:t>
      </w:r>
    </w:p>
    <w:p w:rsidR="00ED1A09" w:rsidRPr="00504621" w:rsidRDefault="00504621" w:rsidP="00504621">
      <w:pPr>
        <w:rPr>
          <w:sz w:val="22"/>
        </w:rPr>
      </w:pPr>
      <w:r>
        <w:rPr>
          <w:rFonts w:cs="Arial"/>
          <w:sz w:val="22"/>
        </w:rPr>
        <w:t xml:space="preserve">Warto przytoczyć jeszcze jedną nazwę komputerów z czasów, gdy tak się nie nazywały – </w:t>
      </w:r>
      <w:r w:rsidRPr="00882A11">
        <w:rPr>
          <w:rFonts w:cs="Arial"/>
          <w:b/>
          <w:sz w:val="22"/>
        </w:rPr>
        <w:t>mózg elektronowy</w:t>
      </w:r>
      <w:r>
        <w:rPr>
          <w:rFonts w:cs="Arial"/>
          <w:sz w:val="22"/>
        </w:rPr>
        <w:t xml:space="preserve">. Pojawiała się ona </w:t>
      </w:r>
      <w:r w:rsidR="001F022A">
        <w:rPr>
          <w:rFonts w:cs="Arial"/>
          <w:sz w:val="22"/>
        </w:rPr>
        <w:t xml:space="preserve">(i nadal pojawia się) </w:t>
      </w:r>
      <w:r>
        <w:rPr>
          <w:rFonts w:cs="Arial"/>
          <w:sz w:val="22"/>
        </w:rPr>
        <w:t xml:space="preserve">w </w:t>
      </w:r>
      <w:r w:rsidR="001F022A">
        <w:rPr>
          <w:rFonts w:cs="Arial"/>
          <w:sz w:val="22"/>
        </w:rPr>
        <w:t xml:space="preserve">tekstach </w:t>
      </w:r>
      <w:r w:rsidR="001F022A" w:rsidRPr="001F022A">
        <w:rPr>
          <w:rFonts w:cs="Arial"/>
          <w:i/>
          <w:sz w:val="22"/>
        </w:rPr>
        <w:t>science fiction</w:t>
      </w:r>
      <w:r w:rsidR="001F022A">
        <w:rPr>
          <w:rFonts w:cs="Arial"/>
          <w:sz w:val="22"/>
        </w:rPr>
        <w:t xml:space="preserve"> w </w:t>
      </w:r>
      <w:r>
        <w:rPr>
          <w:rFonts w:cs="Arial"/>
          <w:sz w:val="22"/>
        </w:rPr>
        <w:t>p</w:t>
      </w:r>
      <w:r>
        <w:rPr>
          <w:rFonts w:cs="Arial"/>
          <w:sz w:val="22"/>
        </w:rPr>
        <w:t>o</w:t>
      </w:r>
      <w:r>
        <w:rPr>
          <w:rFonts w:cs="Arial"/>
          <w:sz w:val="22"/>
        </w:rPr>
        <w:t>pularnych</w:t>
      </w:r>
      <w:r w:rsidR="001F022A" w:rsidRPr="001F022A">
        <w:rPr>
          <w:rFonts w:cs="Arial"/>
          <w:sz w:val="22"/>
        </w:rPr>
        <w:t xml:space="preserve"> </w:t>
      </w:r>
      <w:r w:rsidR="001F022A">
        <w:rPr>
          <w:rFonts w:cs="Arial"/>
          <w:sz w:val="22"/>
        </w:rPr>
        <w:t>czasopismach</w:t>
      </w:r>
      <w:r>
        <w:rPr>
          <w:rFonts w:cs="Arial"/>
          <w:sz w:val="22"/>
        </w:rPr>
        <w:t xml:space="preserve"> adresowanych</w:t>
      </w:r>
      <w:r w:rsidR="001F022A">
        <w:rPr>
          <w:rFonts w:cs="Arial"/>
          <w:sz w:val="22"/>
        </w:rPr>
        <w:t xml:space="preserve"> do szerokich rzesz czytelników, jak również w książkach o tej tematyce</w:t>
      </w:r>
      <w:r w:rsidR="003311EF">
        <w:rPr>
          <w:rFonts w:cs="Arial"/>
          <w:sz w:val="22"/>
        </w:rPr>
        <w:t>, np. Stanisława Lema</w:t>
      </w:r>
      <w:r w:rsidR="001F022A">
        <w:rPr>
          <w:rFonts w:cs="Arial"/>
          <w:sz w:val="22"/>
        </w:rPr>
        <w:t>.</w:t>
      </w:r>
      <w:r w:rsidRPr="00504621">
        <w:rPr>
          <w:rFonts w:cs="Arial"/>
          <w:sz w:val="22"/>
        </w:rPr>
        <w:t xml:space="preserve"> Przewidywano </w:t>
      </w:r>
      <w:r w:rsidR="001F022A">
        <w:rPr>
          <w:rFonts w:cs="Arial"/>
          <w:sz w:val="22"/>
        </w:rPr>
        <w:t xml:space="preserve">i nadal oczekuje </w:t>
      </w:r>
      <w:proofErr w:type="gramStart"/>
      <w:r w:rsidR="001F022A">
        <w:rPr>
          <w:rFonts w:cs="Arial"/>
          <w:sz w:val="22"/>
        </w:rPr>
        <w:t xml:space="preserve">się </w:t>
      </w:r>
      <w:r w:rsidRPr="00504621">
        <w:rPr>
          <w:rFonts w:cs="Arial"/>
          <w:sz w:val="22"/>
        </w:rPr>
        <w:t>bowiem</w:t>
      </w:r>
      <w:proofErr w:type="gramEnd"/>
      <w:r w:rsidRPr="00504621">
        <w:rPr>
          <w:rFonts w:cs="Arial"/>
          <w:sz w:val="22"/>
        </w:rPr>
        <w:t>, że w niedalekiej p</w:t>
      </w:r>
      <w:r w:rsidR="00155D36">
        <w:rPr>
          <w:rFonts w:cs="Arial"/>
          <w:sz w:val="22"/>
        </w:rPr>
        <w:t xml:space="preserve">rzyszłości </w:t>
      </w:r>
      <w:r>
        <w:rPr>
          <w:rFonts w:cs="Arial"/>
          <w:sz w:val="22"/>
        </w:rPr>
        <w:t>te maszyny staną się</w:t>
      </w:r>
      <w:r w:rsidR="00ED1A09" w:rsidRPr="00504621">
        <w:rPr>
          <w:sz w:val="22"/>
        </w:rPr>
        <w:t xml:space="preserve"> maszyn</w:t>
      </w:r>
      <w:r>
        <w:rPr>
          <w:sz w:val="22"/>
        </w:rPr>
        <w:t>ami</w:t>
      </w:r>
      <w:r w:rsidR="00ED1A09" w:rsidRPr="00504621">
        <w:rPr>
          <w:sz w:val="22"/>
        </w:rPr>
        <w:t xml:space="preserve"> myślą</w:t>
      </w:r>
      <w:r>
        <w:rPr>
          <w:sz w:val="22"/>
        </w:rPr>
        <w:t>cymi</w:t>
      </w:r>
      <w:r w:rsidR="00ED1A09" w:rsidRPr="00504621">
        <w:rPr>
          <w:sz w:val="22"/>
        </w:rPr>
        <w:t>, maszyn</w:t>
      </w:r>
      <w:r>
        <w:rPr>
          <w:sz w:val="22"/>
        </w:rPr>
        <w:t>ami</w:t>
      </w:r>
      <w:r w:rsidR="00ED1A09" w:rsidRPr="00504621">
        <w:rPr>
          <w:sz w:val="22"/>
        </w:rPr>
        <w:t xml:space="preserve"> ucz</w:t>
      </w:r>
      <w:r w:rsidR="00ED1A09" w:rsidRPr="00504621">
        <w:rPr>
          <w:sz w:val="22"/>
        </w:rPr>
        <w:t>ą</w:t>
      </w:r>
      <w:r w:rsidR="002023C3">
        <w:rPr>
          <w:sz w:val="22"/>
        </w:rPr>
        <w:t>cymi</w:t>
      </w:r>
      <w:r w:rsidR="00ED1A09" w:rsidRPr="00504621">
        <w:rPr>
          <w:sz w:val="22"/>
        </w:rPr>
        <w:t xml:space="preserve"> się, maszyn</w:t>
      </w:r>
      <w:r>
        <w:rPr>
          <w:sz w:val="22"/>
        </w:rPr>
        <w:t>ami</w:t>
      </w:r>
      <w:r w:rsidR="00ED1A09" w:rsidRPr="00504621">
        <w:rPr>
          <w:sz w:val="22"/>
        </w:rPr>
        <w:t xml:space="preserve"> samoreprodukujących się itp.</w:t>
      </w:r>
      <w:r w:rsidR="00882A11">
        <w:rPr>
          <w:sz w:val="22"/>
        </w:rPr>
        <w:t xml:space="preserve">, patrz [Sysło, 2019]. </w:t>
      </w:r>
      <w:r w:rsidR="00ED1A09" w:rsidRPr="00504621">
        <w:rPr>
          <w:sz w:val="22"/>
        </w:rPr>
        <w:t>Stan rozwoju wspó</w:t>
      </w:r>
      <w:r w:rsidR="00ED1A09" w:rsidRPr="00504621">
        <w:rPr>
          <w:sz w:val="22"/>
        </w:rPr>
        <w:t>ł</w:t>
      </w:r>
      <w:r w:rsidR="00ED1A09" w:rsidRPr="00504621">
        <w:rPr>
          <w:sz w:val="22"/>
        </w:rPr>
        <w:t xml:space="preserve">czesnych komputerów świadczy </w:t>
      </w:r>
      <w:r>
        <w:rPr>
          <w:sz w:val="22"/>
        </w:rPr>
        <w:t xml:space="preserve">jednak </w:t>
      </w:r>
      <w:r w:rsidR="00ED1A09" w:rsidRPr="00504621">
        <w:rPr>
          <w:sz w:val="22"/>
        </w:rPr>
        <w:t xml:space="preserve">raczej o tym, że te urządzenia są </w:t>
      </w:r>
      <w:r w:rsidR="001F022A">
        <w:rPr>
          <w:sz w:val="22"/>
        </w:rPr>
        <w:t xml:space="preserve">jeszcze </w:t>
      </w:r>
      <w:r w:rsidR="00ED1A09" w:rsidRPr="00504621">
        <w:rPr>
          <w:sz w:val="22"/>
        </w:rPr>
        <w:t>d</w:t>
      </w:r>
      <w:r w:rsidR="001F022A">
        <w:rPr>
          <w:sz w:val="22"/>
        </w:rPr>
        <w:t xml:space="preserve">aleko </w:t>
      </w:r>
      <w:r w:rsidR="00ED1A09" w:rsidRPr="00504621">
        <w:rPr>
          <w:sz w:val="22"/>
        </w:rPr>
        <w:t xml:space="preserve">od urzeczywistnienia mózgu elektronowego, </w:t>
      </w:r>
      <w:r w:rsidR="00D8546E">
        <w:rPr>
          <w:sz w:val="22"/>
        </w:rPr>
        <w:t xml:space="preserve">a niektórzy są przekonani, że są dalej </w:t>
      </w:r>
      <w:r w:rsidR="00ED1A09" w:rsidRPr="00504621">
        <w:rPr>
          <w:sz w:val="22"/>
        </w:rPr>
        <w:t xml:space="preserve">niż </w:t>
      </w:r>
      <w:r>
        <w:rPr>
          <w:sz w:val="22"/>
        </w:rPr>
        <w:t xml:space="preserve">wtedy </w:t>
      </w:r>
      <w:r w:rsidR="00ED1A09" w:rsidRPr="00504621">
        <w:rPr>
          <w:sz w:val="22"/>
        </w:rPr>
        <w:t>wydawało się to twórcom</w:t>
      </w:r>
      <w:r>
        <w:rPr>
          <w:sz w:val="22"/>
        </w:rPr>
        <w:t xml:space="preserve"> tej nazwy komputerów. </w:t>
      </w:r>
    </w:p>
    <w:p w:rsidR="005F6805" w:rsidRDefault="001065A5" w:rsidP="009779E5">
      <w:pPr>
        <w:rPr>
          <w:rFonts w:cs="Arial"/>
          <w:sz w:val="22"/>
        </w:rPr>
      </w:pPr>
      <w:r w:rsidRPr="005F6805">
        <w:rPr>
          <w:rFonts w:cs="Arial"/>
          <w:sz w:val="22"/>
        </w:rPr>
        <w:t>Zastanawiające jest, że potrzeba było ponad 20 lat, by oryginalny termin amerykański „co</w:t>
      </w:r>
      <w:r w:rsidRPr="005F6805">
        <w:rPr>
          <w:rFonts w:cs="Arial"/>
          <w:sz w:val="22"/>
        </w:rPr>
        <w:t>m</w:t>
      </w:r>
      <w:r w:rsidRPr="005F6805">
        <w:rPr>
          <w:rFonts w:cs="Arial"/>
          <w:sz w:val="22"/>
        </w:rPr>
        <w:t xml:space="preserve">puter”, jako „komputer”, na dobre wszedł do języka polskiego. Przecież ta nazwa w połowie lat </w:t>
      </w:r>
      <w:r w:rsidR="008567F1">
        <w:rPr>
          <w:rFonts w:cs="Arial"/>
          <w:sz w:val="22"/>
        </w:rPr>
        <w:t>19</w:t>
      </w:r>
      <w:r w:rsidR="005F6805" w:rsidRPr="005F6805">
        <w:rPr>
          <w:rFonts w:cs="Arial"/>
          <w:sz w:val="22"/>
        </w:rPr>
        <w:t>40’ była w akronimie</w:t>
      </w:r>
      <w:r w:rsidRPr="005F6805">
        <w:rPr>
          <w:rFonts w:cs="Arial"/>
          <w:sz w:val="22"/>
        </w:rPr>
        <w:t xml:space="preserve"> maszyn</w:t>
      </w:r>
      <w:r w:rsidR="005F6805" w:rsidRPr="005F6805">
        <w:rPr>
          <w:rFonts w:cs="Arial"/>
          <w:sz w:val="22"/>
        </w:rPr>
        <w:t>y</w:t>
      </w:r>
      <w:r w:rsidRPr="005F6805">
        <w:rPr>
          <w:rFonts w:cs="Arial"/>
          <w:sz w:val="22"/>
        </w:rPr>
        <w:t xml:space="preserve"> ENIAC </w:t>
      </w:r>
      <w:r w:rsidR="00B80F56" w:rsidRPr="005F6805">
        <w:rPr>
          <w:rFonts w:cs="Arial"/>
          <w:sz w:val="22"/>
        </w:rPr>
        <w:t>(</w:t>
      </w:r>
      <w:r w:rsidR="00B80F56" w:rsidRPr="005F6805">
        <w:rPr>
          <w:sz w:val="22"/>
        </w:rPr>
        <w:t xml:space="preserve">ang. </w:t>
      </w:r>
      <w:r w:rsidR="00B80F56" w:rsidRPr="005F6805">
        <w:rPr>
          <w:i/>
          <w:iCs/>
          <w:sz w:val="22"/>
        </w:rPr>
        <w:t>Electronic Numerical Integrator And Co</w:t>
      </w:r>
      <w:r w:rsidR="00B80F56" w:rsidRPr="005F6805">
        <w:rPr>
          <w:i/>
          <w:iCs/>
          <w:sz w:val="22"/>
        </w:rPr>
        <w:t>m</w:t>
      </w:r>
      <w:r w:rsidR="00B80F56" w:rsidRPr="005F6805">
        <w:rPr>
          <w:i/>
          <w:iCs/>
          <w:sz w:val="22"/>
        </w:rPr>
        <w:t>puter</w:t>
      </w:r>
      <w:r w:rsidR="00B80F56" w:rsidRPr="005F6805">
        <w:rPr>
          <w:rFonts w:cs="Arial"/>
          <w:sz w:val="22"/>
        </w:rPr>
        <w:t>)</w:t>
      </w:r>
      <w:r w:rsidRPr="005F6805">
        <w:rPr>
          <w:rFonts w:cs="Arial"/>
          <w:sz w:val="22"/>
        </w:rPr>
        <w:t xml:space="preserve">, jak i użył jej John von Neumann </w:t>
      </w:r>
      <w:r w:rsidR="00B80F56" w:rsidRPr="005F6805">
        <w:rPr>
          <w:rFonts w:cs="Arial"/>
          <w:sz w:val="22"/>
        </w:rPr>
        <w:t xml:space="preserve">w odniesieniu do maszyny EDVAC (ang. </w:t>
      </w:r>
      <w:r w:rsidR="00B80F56" w:rsidRPr="005F6805">
        <w:rPr>
          <w:sz w:val="22"/>
        </w:rPr>
        <w:t>Electronic Discrete Variable Automatic Computer</w:t>
      </w:r>
      <w:r w:rsidR="00B80F56" w:rsidRPr="005F6805">
        <w:rPr>
          <w:rFonts w:cs="Arial"/>
          <w:sz w:val="22"/>
        </w:rPr>
        <w:t xml:space="preserve">), </w:t>
      </w:r>
      <w:r>
        <w:rPr>
          <w:rFonts w:cs="Arial"/>
          <w:sz w:val="22"/>
        </w:rPr>
        <w:t xml:space="preserve">w swoim epokowym dziele znanym jako </w:t>
      </w:r>
      <w:r w:rsidRPr="001065A5">
        <w:rPr>
          <w:rFonts w:cs="Arial"/>
          <w:i/>
          <w:sz w:val="22"/>
        </w:rPr>
        <w:t>Draft</w:t>
      </w:r>
      <w:r w:rsidRPr="008567F1">
        <w:rPr>
          <w:rStyle w:val="Odwoanieprzypisudolnego"/>
          <w:rFonts w:cs="Arial"/>
          <w:sz w:val="22"/>
        </w:rPr>
        <w:footnoteReference w:id="12"/>
      </w:r>
      <w:r w:rsidRPr="008567F1">
        <w:rPr>
          <w:rFonts w:cs="Arial"/>
          <w:sz w:val="22"/>
        </w:rPr>
        <w:t>,</w:t>
      </w:r>
      <w:r>
        <w:rPr>
          <w:rFonts w:cs="Arial"/>
          <w:sz w:val="22"/>
        </w:rPr>
        <w:t xml:space="preserve"> w którym </w:t>
      </w:r>
      <w:r w:rsidR="00A36029">
        <w:rPr>
          <w:rFonts w:cs="Arial"/>
          <w:sz w:val="22"/>
        </w:rPr>
        <w:t xml:space="preserve">w połowie 1945 roku </w:t>
      </w:r>
      <w:r>
        <w:rPr>
          <w:rFonts w:cs="Arial"/>
          <w:sz w:val="22"/>
        </w:rPr>
        <w:t>nakreślił architekturę komputerów, według której działa do dz</w:t>
      </w:r>
      <w:r>
        <w:rPr>
          <w:rFonts w:cs="Arial"/>
          <w:sz w:val="22"/>
        </w:rPr>
        <w:t>i</w:t>
      </w:r>
      <w:r>
        <w:rPr>
          <w:rFonts w:cs="Arial"/>
          <w:sz w:val="22"/>
        </w:rPr>
        <w:t>siaj większość komputerów</w:t>
      </w:r>
      <w:r w:rsidR="003B275A">
        <w:rPr>
          <w:rFonts w:cs="Arial"/>
          <w:sz w:val="22"/>
        </w:rPr>
        <w:t xml:space="preserve"> powszechne</w:t>
      </w:r>
      <w:r w:rsidR="00A36029">
        <w:rPr>
          <w:rFonts w:cs="Arial"/>
          <w:sz w:val="22"/>
        </w:rPr>
        <w:t>go uż</w:t>
      </w:r>
      <w:r w:rsidR="003B275A">
        <w:rPr>
          <w:rFonts w:cs="Arial"/>
          <w:sz w:val="22"/>
        </w:rPr>
        <w:t>ytku</w:t>
      </w:r>
      <w:r>
        <w:rPr>
          <w:rFonts w:cs="Arial"/>
          <w:sz w:val="22"/>
        </w:rPr>
        <w:t xml:space="preserve">. </w:t>
      </w:r>
    </w:p>
    <w:p w:rsidR="00ED1A09" w:rsidRDefault="001065A5" w:rsidP="009779E5">
      <w:pPr>
        <w:rPr>
          <w:rFonts w:cs="Arial"/>
          <w:sz w:val="22"/>
        </w:rPr>
      </w:pPr>
      <w:r>
        <w:rPr>
          <w:rFonts w:cs="Arial"/>
          <w:sz w:val="22"/>
        </w:rPr>
        <w:t xml:space="preserve">Jako uzasadnienie dla </w:t>
      </w:r>
      <w:r w:rsidR="009C110F">
        <w:rPr>
          <w:rFonts w:cs="Arial"/>
          <w:sz w:val="22"/>
        </w:rPr>
        <w:t xml:space="preserve">nazywania wtedy komputerów </w:t>
      </w:r>
      <w:r>
        <w:rPr>
          <w:rFonts w:cs="Arial"/>
          <w:sz w:val="22"/>
        </w:rPr>
        <w:t>„maszyn</w:t>
      </w:r>
      <w:r w:rsidR="009C110F">
        <w:rPr>
          <w:rFonts w:cs="Arial"/>
          <w:sz w:val="22"/>
        </w:rPr>
        <w:t>ami matematycznymi</w:t>
      </w:r>
      <w:r>
        <w:rPr>
          <w:rFonts w:cs="Arial"/>
          <w:sz w:val="22"/>
        </w:rPr>
        <w:t xml:space="preserve">” </w:t>
      </w:r>
      <w:r w:rsidR="009C110F">
        <w:rPr>
          <w:rFonts w:cs="Arial"/>
          <w:sz w:val="22"/>
        </w:rPr>
        <w:t>należy przyjąć duże zainteresowanie matematyków tymi maszynami, zarówno od strony ich ko</w:t>
      </w:r>
      <w:r w:rsidR="009C110F">
        <w:rPr>
          <w:rFonts w:cs="Arial"/>
          <w:sz w:val="22"/>
        </w:rPr>
        <w:t>n</w:t>
      </w:r>
      <w:r w:rsidR="009C110F">
        <w:rPr>
          <w:rFonts w:cs="Arial"/>
          <w:sz w:val="22"/>
        </w:rPr>
        <w:t xml:space="preserve">strukcji (wykorzystanie teorii matematycznych w ich budowie), jak i zwłaszcza związków tych maszyn z zawodem matematyka niemal na każdym polu, teorii i zastosowań. Szerzej pisze o tym Zdzisław Pawlak (Maszyny matematyczne, </w:t>
      </w:r>
      <w:r w:rsidR="009C110F" w:rsidRPr="009C110F">
        <w:rPr>
          <w:rFonts w:cs="Arial"/>
          <w:i/>
          <w:sz w:val="22"/>
        </w:rPr>
        <w:t>Wiadomo</w:t>
      </w:r>
      <w:r w:rsidR="009C110F">
        <w:rPr>
          <w:rFonts w:cs="Arial"/>
          <w:i/>
          <w:sz w:val="22"/>
        </w:rPr>
        <w:t>ś</w:t>
      </w:r>
      <w:r w:rsidR="009C110F" w:rsidRPr="009C110F">
        <w:rPr>
          <w:rFonts w:cs="Arial"/>
          <w:i/>
          <w:sz w:val="22"/>
        </w:rPr>
        <w:t>ci matematyczne</w:t>
      </w:r>
      <w:r w:rsidR="009C110F">
        <w:rPr>
          <w:rFonts w:cs="Arial"/>
          <w:sz w:val="22"/>
        </w:rPr>
        <w:t xml:space="preserve"> XII/1969, str. 109-114), jeden z konstruktorów pierwszych komputerów w Polsce – z jednej strony „rozwój maszyn matematycznych jest ściśle związany z matematyką”, a z drugiej „</w:t>
      </w:r>
      <w:r w:rsidR="0032704E">
        <w:rPr>
          <w:rFonts w:cs="Arial"/>
          <w:sz w:val="22"/>
        </w:rPr>
        <w:t>Maszyny matem</w:t>
      </w:r>
      <w:r w:rsidR="0032704E">
        <w:rPr>
          <w:rFonts w:cs="Arial"/>
          <w:sz w:val="22"/>
        </w:rPr>
        <w:t>a</w:t>
      </w:r>
      <w:r w:rsidR="0032704E">
        <w:rPr>
          <w:rFonts w:cs="Arial"/>
          <w:sz w:val="22"/>
        </w:rPr>
        <w:t xml:space="preserve">tyczne odgrywają bardzo dużą role w propagowaniu kultury matematycznej.” </w:t>
      </w:r>
    </w:p>
    <w:p w:rsidR="00942871" w:rsidRPr="00F6617E" w:rsidRDefault="0006284B" w:rsidP="009779E5">
      <w:pPr>
        <w:rPr>
          <w:rFonts w:cs="Arial"/>
          <w:sz w:val="22"/>
          <w:lang w:val="en-US"/>
        </w:rPr>
      </w:pPr>
      <w:r>
        <w:rPr>
          <w:rFonts w:cs="Arial"/>
          <w:sz w:val="22"/>
        </w:rPr>
        <w:t xml:space="preserve">Ciekawostka historyczna. </w:t>
      </w:r>
      <w:r w:rsidR="00942871">
        <w:rPr>
          <w:rFonts w:cs="Arial"/>
          <w:sz w:val="22"/>
        </w:rPr>
        <w:t xml:space="preserve">Jeśli </w:t>
      </w:r>
      <w:r w:rsidR="001375D2">
        <w:rPr>
          <w:rFonts w:cs="Arial"/>
          <w:sz w:val="22"/>
        </w:rPr>
        <w:t xml:space="preserve">ktoś </w:t>
      </w:r>
      <w:r w:rsidR="00942871">
        <w:rPr>
          <w:rFonts w:cs="Arial"/>
          <w:sz w:val="22"/>
        </w:rPr>
        <w:t>zajrzy do słownika języka angielskiego</w:t>
      </w:r>
      <w:r w:rsidR="001375D2">
        <w:rPr>
          <w:rFonts w:cs="Arial"/>
          <w:sz w:val="22"/>
        </w:rPr>
        <w:t xml:space="preserve">, </w:t>
      </w:r>
      <w:r>
        <w:rPr>
          <w:rFonts w:cs="Arial"/>
          <w:sz w:val="22"/>
        </w:rPr>
        <w:t xml:space="preserve">który trzyma na półce od lat 1960’, </w:t>
      </w:r>
      <w:r w:rsidR="001375D2">
        <w:rPr>
          <w:rFonts w:cs="Arial"/>
          <w:sz w:val="22"/>
        </w:rPr>
        <w:t xml:space="preserve">to może poczuć się zdezorientowany, gdyż pierwszym znaczeniem hasła </w:t>
      </w:r>
      <w:r w:rsidR="001375D2" w:rsidRPr="001375D2">
        <w:rPr>
          <w:rFonts w:cs="Arial"/>
          <w:i/>
          <w:sz w:val="22"/>
        </w:rPr>
        <w:t>computer</w:t>
      </w:r>
      <w:r w:rsidR="001375D2">
        <w:rPr>
          <w:rFonts w:cs="Arial"/>
          <w:sz w:val="22"/>
        </w:rPr>
        <w:t xml:space="preserve"> nie jest wcale maszyna. </w:t>
      </w:r>
      <w:r w:rsidR="001375D2" w:rsidRPr="0006284B">
        <w:rPr>
          <w:rFonts w:cs="Arial"/>
          <w:sz w:val="22"/>
          <w:lang w:val="en-US"/>
        </w:rPr>
        <w:t xml:space="preserve">W </w:t>
      </w:r>
      <w:r w:rsidR="00532603">
        <w:rPr>
          <w:rFonts w:cs="Arial"/>
          <w:sz w:val="22"/>
          <w:lang w:val="en-US"/>
        </w:rPr>
        <w:t xml:space="preserve">Webster’s New World Dictionary, </w:t>
      </w:r>
      <w:r w:rsidR="001375D2" w:rsidRPr="0006284B">
        <w:rPr>
          <w:rFonts w:cs="Arial"/>
          <w:sz w:val="22"/>
          <w:lang w:val="en-US"/>
        </w:rPr>
        <w:t xml:space="preserve">Oxford, 1969: </w:t>
      </w:r>
      <w:r w:rsidR="001375D2" w:rsidRPr="0006284B">
        <w:rPr>
          <w:rFonts w:cs="Arial"/>
          <w:b/>
          <w:sz w:val="22"/>
          <w:lang w:val="en-US"/>
        </w:rPr>
        <w:t>co</w:t>
      </w:r>
      <w:r w:rsidR="001375D2" w:rsidRPr="0006284B">
        <w:rPr>
          <w:rFonts w:cs="Arial"/>
          <w:b/>
          <w:sz w:val="22"/>
          <w:lang w:val="en-US"/>
        </w:rPr>
        <w:t>m</w:t>
      </w:r>
      <w:r w:rsidR="001375D2" w:rsidRPr="0006284B">
        <w:rPr>
          <w:rFonts w:cs="Arial"/>
          <w:b/>
          <w:sz w:val="22"/>
          <w:lang w:val="en-US"/>
        </w:rPr>
        <w:t>puter</w:t>
      </w:r>
      <w:r w:rsidR="001375D2" w:rsidRPr="0006284B">
        <w:rPr>
          <w:rFonts w:cs="Arial"/>
          <w:sz w:val="22"/>
          <w:lang w:val="en-US"/>
        </w:rPr>
        <w:t xml:space="preserve"> – 1. </w:t>
      </w:r>
      <w:r w:rsidR="00942871" w:rsidRPr="0006284B">
        <w:rPr>
          <w:rFonts w:cs="Arial"/>
          <w:sz w:val="22"/>
          <w:lang w:val="en-US"/>
        </w:rPr>
        <w:t xml:space="preserve">a person who computes, </w:t>
      </w:r>
      <w:r w:rsidR="001375D2" w:rsidRPr="0006284B">
        <w:rPr>
          <w:rFonts w:cs="Arial"/>
          <w:sz w:val="22"/>
          <w:lang w:val="en-US"/>
        </w:rPr>
        <w:t xml:space="preserve">2. </w:t>
      </w:r>
      <w:r w:rsidR="00942871" w:rsidRPr="0006284B">
        <w:rPr>
          <w:rFonts w:cs="Arial"/>
          <w:sz w:val="22"/>
          <w:lang w:val="en-US"/>
        </w:rPr>
        <w:t xml:space="preserve">a device </w:t>
      </w:r>
      <w:r w:rsidR="00532603">
        <w:rPr>
          <w:rFonts w:cs="Arial"/>
          <w:sz w:val="22"/>
          <w:lang w:val="en-US"/>
        </w:rPr>
        <w:t xml:space="preserve">used </w:t>
      </w:r>
      <w:r w:rsidR="00942871" w:rsidRPr="0006284B">
        <w:rPr>
          <w:rFonts w:cs="Arial"/>
          <w:sz w:val="22"/>
          <w:lang w:val="en-US"/>
        </w:rPr>
        <w:t>for computing</w:t>
      </w:r>
      <w:r w:rsidR="00532603">
        <w:rPr>
          <w:rFonts w:cs="Arial"/>
          <w:sz w:val="22"/>
          <w:lang w:val="en-US"/>
        </w:rPr>
        <w:t xml:space="preserve"> […]</w:t>
      </w:r>
      <w:r w:rsidR="001375D2" w:rsidRPr="0006284B">
        <w:rPr>
          <w:rFonts w:cs="Arial"/>
          <w:sz w:val="22"/>
          <w:lang w:val="en-US"/>
        </w:rPr>
        <w:t xml:space="preserve"> a </w:t>
      </w:r>
      <w:r>
        <w:rPr>
          <w:rFonts w:cs="Arial"/>
          <w:sz w:val="22"/>
          <w:lang w:val="en-US"/>
        </w:rPr>
        <w:t xml:space="preserve">nawet w nieco młodszym słowniku </w:t>
      </w:r>
      <w:r w:rsidR="007E1E5E" w:rsidRPr="0006284B">
        <w:rPr>
          <w:rFonts w:cs="Arial"/>
          <w:sz w:val="22"/>
          <w:lang w:val="en-US"/>
        </w:rPr>
        <w:t>Mirriam Webster’s C</w:t>
      </w:r>
      <w:r w:rsidR="007E1E5E" w:rsidRPr="00F6617E">
        <w:rPr>
          <w:rFonts w:cs="Arial"/>
          <w:sz w:val="22"/>
          <w:lang w:val="en-US"/>
        </w:rPr>
        <w:t>ollegiate Dictionary, 10th Edition, 1993</w:t>
      </w:r>
      <w:r w:rsidR="00532603">
        <w:rPr>
          <w:rFonts w:cs="Arial"/>
          <w:sz w:val="22"/>
          <w:lang w:val="en-US"/>
        </w:rPr>
        <w:t xml:space="preserve"> czytamy</w:t>
      </w:r>
      <w:r w:rsidR="007E1E5E" w:rsidRPr="00F6617E">
        <w:rPr>
          <w:rFonts w:cs="Arial"/>
          <w:sz w:val="22"/>
          <w:lang w:val="en-US"/>
        </w:rPr>
        <w:t xml:space="preserve">: </w:t>
      </w:r>
      <w:r w:rsidRPr="0006284B">
        <w:rPr>
          <w:rFonts w:cs="Arial"/>
          <w:b/>
          <w:sz w:val="22"/>
          <w:lang w:val="en-US"/>
        </w:rPr>
        <w:t>computer</w:t>
      </w:r>
      <w:r>
        <w:rPr>
          <w:rFonts w:cs="Arial"/>
          <w:sz w:val="22"/>
          <w:lang w:val="en-US"/>
        </w:rPr>
        <w:t xml:space="preserve"> – </w:t>
      </w:r>
      <w:r w:rsidR="00F27759" w:rsidRPr="00F6617E">
        <w:rPr>
          <w:rFonts w:cs="Arial"/>
          <w:sz w:val="22"/>
          <w:lang w:val="en-US"/>
        </w:rPr>
        <w:t xml:space="preserve">one that computes; </w:t>
      </w:r>
      <w:r w:rsidRPr="0006284B">
        <w:rPr>
          <w:rFonts w:cs="Arial"/>
          <w:i/>
          <w:sz w:val="22"/>
          <w:lang w:val="en-US"/>
        </w:rPr>
        <w:t>specif</w:t>
      </w:r>
      <w:r>
        <w:rPr>
          <w:rFonts w:cs="Arial"/>
          <w:sz w:val="22"/>
          <w:lang w:val="en-US"/>
        </w:rPr>
        <w:t xml:space="preserve">. </w:t>
      </w:r>
      <w:r w:rsidR="00F27759" w:rsidRPr="00F6617E">
        <w:rPr>
          <w:rFonts w:cs="Arial"/>
          <w:sz w:val="22"/>
          <w:lang w:val="en-US"/>
        </w:rPr>
        <w:t>a programmable electronic device that can</w:t>
      </w:r>
      <w:r>
        <w:rPr>
          <w:rFonts w:cs="Arial"/>
          <w:sz w:val="22"/>
          <w:lang w:val="en-US"/>
        </w:rPr>
        <w:t xml:space="preserve"> </w:t>
      </w:r>
      <w:r w:rsidR="00F27759" w:rsidRPr="00F6617E">
        <w:rPr>
          <w:rFonts w:cs="Arial"/>
          <w:sz w:val="22"/>
          <w:lang w:val="en-US"/>
        </w:rPr>
        <w:t>store, retrieve, and proces</w:t>
      </w:r>
      <w:r>
        <w:rPr>
          <w:rFonts w:cs="Arial"/>
          <w:sz w:val="22"/>
          <w:lang w:val="en-US"/>
        </w:rPr>
        <w:t>s</w:t>
      </w:r>
      <w:r w:rsidR="00F27759" w:rsidRPr="00F6617E">
        <w:rPr>
          <w:rFonts w:cs="Arial"/>
          <w:sz w:val="22"/>
          <w:lang w:val="en-US"/>
        </w:rPr>
        <w:t xml:space="preserve"> data</w:t>
      </w:r>
      <w:r>
        <w:rPr>
          <w:rFonts w:cs="Arial"/>
          <w:sz w:val="22"/>
          <w:lang w:val="en-US"/>
        </w:rPr>
        <w:t xml:space="preserve">. </w:t>
      </w:r>
    </w:p>
    <w:p w:rsidR="001375D2" w:rsidRPr="005F6805" w:rsidRDefault="005F6805" w:rsidP="009779E5">
      <w:pPr>
        <w:rPr>
          <w:rFonts w:cs="Arial"/>
          <w:sz w:val="22"/>
        </w:rPr>
      </w:pPr>
      <w:r w:rsidRPr="005F6805">
        <w:rPr>
          <w:rFonts w:cs="Arial"/>
          <w:sz w:val="22"/>
        </w:rPr>
        <w:t xml:space="preserve">Potwierdzeniem, że </w:t>
      </w:r>
      <w:r w:rsidRPr="005F6805">
        <w:rPr>
          <w:rFonts w:cs="Arial"/>
          <w:i/>
          <w:sz w:val="22"/>
        </w:rPr>
        <w:t>computer</w:t>
      </w:r>
      <w:r w:rsidRPr="005F6805">
        <w:rPr>
          <w:rFonts w:cs="Arial"/>
          <w:sz w:val="22"/>
        </w:rPr>
        <w:t xml:space="preserve"> to {</w:t>
      </w:r>
      <w:r w:rsidRPr="005F6805">
        <w:rPr>
          <w:rFonts w:cs="Arial"/>
          <w:i/>
          <w:sz w:val="22"/>
        </w:rPr>
        <w:t>a person who</w:t>
      </w:r>
      <w:r w:rsidRPr="005F6805">
        <w:rPr>
          <w:rFonts w:cs="Arial"/>
          <w:sz w:val="22"/>
        </w:rPr>
        <w:t>} lub {</w:t>
      </w:r>
      <w:r w:rsidRPr="005F6805">
        <w:rPr>
          <w:rFonts w:cs="Arial"/>
          <w:i/>
          <w:sz w:val="22"/>
        </w:rPr>
        <w:t>one that</w:t>
      </w:r>
      <w:r w:rsidRPr="005F6805">
        <w:rPr>
          <w:rFonts w:cs="Arial"/>
          <w:sz w:val="22"/>
        </w:rPr>
        <w:t xml:space="preserve">} </w:t>
      </w:r>
      <w:r w:rsidRPr="005F6805">
        <w:rPr>
          <w:rFonts w:cs="Arial"/>
          <w:i/>
          <w:sz w:val="22"/>
        </w:rPr>
        <w:t>computes</w:t>
      </w:r>
      <w:r>
        <w:rPr>
          <w:rFonts w:cs="Arial"/>
          <w:sz w:val="22"/>
        </w:rPr>
        <w:t xml:space="preserve"> może być znalez</w:t>
      </w:r>
      <w:r>
        <w:rPr>
          <w:rFonts w:cs="Arial"/>
          <w:sz w:val="22"/>
        </w:rPr>
        <w:t>i</w:t>
      </w:r>
      <w:r>
        <w:rPr>
          <w:rFonts w:cs="Arial"/>
          <w:sz w:val="22"/>
        </w:rPr>
        <w:t xml:space="preserve">sko historyczne autora. Otóż w trakcie poszukiwania pierwszego użycia słowa </w:t>
      </w:r>
      <w:r w:rsidRPr="005F6805">
        <w:rPr>
          <w:rFonts w:cs="Arial"/>
          <w:i/>
          <w:sz w:val="22"/>
        </w:rPr>
        <w:t>computer</w:t>
      </w:r>
      <w:r>
        <w:rPr>
          <w:rFonts w:cs="Arial"/>
          <w:sz w:val="22"/>
        </w:rPr>
        <w:t xml:space="preserve">, do kolekcji autora starych maszyn do obliczeń trafiło urządzenie, wyprodukowane w 1892 roku pokazane na </w:t>
      </w:r>
      <w:r w:rsidRPr="00312279">
        <w:rPr>
          <w:rFonts w:cs="Arial"/>
          <w:color w:val="FF0000"/>
          <w:sz w:val="22"/>
        </w:rPr>
        <w:t>rys. ??</w:t>
      </w:r>
      <w:r>
        <w:rPr>
          <w:rFonts w:cs="Arial"/>
          <w:sz w:val="22"/>
        </w:rPr>
        <w:t xml:space="preserve">, na którym widnieje napis </w:t>
      </w:r>
      <w:r w:rsidRPr="005F6805">
        <w:rPr>
          <w:rFonts w:cs="Arial"/>
          <w:i/>
          <w:sz w:val="22"/>
        </w:rPr>
        <w:t>T</w:t>
      </w:r>
      <w:r w:rsidR="00902352">
        <w:rPr>
          <w:rFonts w:cs="Arial"/>
          <w:i/>
          <w:sz w:val="22"/>
        </w:rPr>
        <w:t>HE RAPID COMPUTER Co</w:t>
      </w:r>
      <w:r>
        <w:rPr>
          <w:rFonts w:cs="Arial"/>
          <w:sz w:val="22"/>
        </w:rPr>
        <w:t>. Trudno dzisiaj odtworzyć historię tego urządzenia</w:t>
      </w:r>
      <w:r w:rsidR="00345DAE">
        <w:rPr>
          <w:rFonts w:cs="Arial"/>
          <w:sz w:val="22"/>
        </w:rPr>
        <w:t>. T</w:t>
      </w:r>
      <w:r>
        <w:rPr>
          <w:rFonts w:cs="Arial"/>
          <w:sz w:val="22"/>
        </w:rPr>
        <w:t xml:space="preserve">a nazwa </w:t>
      </w:r>
      <w:r w:rsidR="00902352">
        <w:rPr>
          <w:rFonts w:cs="Arial"/>
          <w:sz w:val="22"/>
        </w:rPr>
        <w:t>była zapewne</w:t>
      </w:r>
      <w:r w:rsidR="00345DAE">
        <w:rPr>
          <w:rFonts w:cs="Arial"/>
          <w:sz w:val="22"/>
        </w:rPr>
        <w:t xml:space="preserve"> nazwą firmy produ</w:t>
      </w:r>
      <w:r w:rsidR="00902352">
        <w:rPr>
          <w:rFonts w:cs="Arial"/>
          <w:sz w:val="22"/>
        </w:rPr>
        <w:t>ku</w:t>
      </w:r>
      <w:r w:rsidR="00345DAE">
        <w:rPr>
          <w:rFonts w:cs="Arial"/>
          <w:sz w:val="22"/>
        </w:rPr>
        <w:t xml:space="preserve">jącej te </w:t>
      </w:r>
      <w:r w:rsidR="00345DAE">
        <w:rPr>
          <w:rFonts w:cs="Arial"/>
          <w:sz w:val="22"/>
        </w:rPr>
        <w:lastRenderedPageBreak/>
        <w:t xml:space="preserve">urządzenia. Możemy ją odczytać, jako </w:t>
      </w:r>
      <w:r w:rsidR="0083405F">
        <w:rPr>
          <w:rFonts w:cs="Arial"/>
          <w:sz w:val="22"/>
        </w:rPr>
        <w:t>„</w:t>
      </w:r>
      <w:r w:rsidR="00345DAE">
        <w:rPr>
          <w:rFonts w:cs="Arial"/>
          <w:sz w:val="22"/>
        </w:rPr>
        <w:t>Szybki Obliczacz</w:t>
      </w:r>
      <w:r w:rsidR="0083405F">
        <w:rPr>
          <w:rFonts w:cs="Arial"/>
          <w:sz w:val="22"/>
        </w:rPr>
        <w:t>” bez uszczegółowienia</w:t>
      </w:r>
      <w:r w:rsidR="002023C3">
        <w:rPr>
          <w:rFonts w:cs="Arial"/>
          <w:sz w:val="22"/>
        </w:rPr>
        <w:t xml:space="preserve"> jednak</w:t>
      </w:r>
      <w:r w:rsidR="0083405F">
        <w:rPr>
          <w:rFonts w:cs="Arial"/>
          <w:sz w:val="22"/>
        </w:rPr>
        <w:t xml:space="preserve">, czy chodzi o maszynę czy o człowieka. </w:t>
      </w:r>
    </w:p>
    <w:p w:rsidR="005F6805" w:rsidRDefault="00C426F8" w:rsidP="009779E5">
      <w:pPr>
        <w:rPr>
          <w:rFonts w:cs="Arial"/>
          <w:sz w:val="22"/>
        </w:rPr>
      </w:pPr>
      <w:r>
        <w:rPr>
          <w:rFonts w:cs="Arial"/>
          <w:sz w:val="22"/>
        </w:rPr>
        <w:t>Rys. 1</w:t>
      </w:r>
      <w:r w:rsidR="00345DAE">
        <w:rPr>
          <w:rFonts w:cs="Arial"/>
          <w:sz w:val="22"/>
        </w:rPr>
        <w:t>. 1</w:t>
      </w:r>
      <w:r w:rsidR="00AF3BD7">
        <w:rPr>
          <w:rFonts w:cs="Arial"/>
          <w:sz w:val="22"/>
        </w:rPr>
        <w:t>.</w:t>
      </w:r>
      <w:r w:rsidR="00902352">
        <w:rPr>
          <w:rFonts w:cs="Arial"/>
          <w:sz w:val="22"/>
        </w:rPr>
        <w:t xml:space="preserve"> </w:t>
      </w:r>
      <w:r w:rsidR="00902352" w:rsidRPr="00902352">
        <w:rPr>
          <w:rFonts w:cs="Arial"/>
          <w:color w:val="FF0000"/>
          <w:sz w:val="22"/>
        </w:rPr>
        <w:t>Zdjęcie The Rapid Computer; urządzenie i napis</w:t>
      </w:r>
    </w:p>
    <w:p w:rsidR="00345DAE" w:rsidRDefault="00312279" w:rsidP="009779E5">
      <w:pPr>
        <w:rPr>
          <w:rFonts w:cs="Arial"/>
          <w:sz w:val="22"/>
        </w:rPr>
      </w:pPr>
      <w:r>
        <w:rPr>
          <w:rFonts w:cs="Arial"/>
          <w:sz w:val="22"/>
        </w:rPr>
        <w:t xml:space="preserve">Jako epilog </w:t>
      </w:r>
      <w:r w:rsidR="00A009FA">
        <w:rPr>
          <w:rFonts w:cs="Arial"/>
          <w:sz w:val="22"/>
        </w:rPr>
        <w:t xml:space="preserve">zabiegów </w:t>
      </w:r>
      <w:r>
        <w:rPr>
          <w:rFonts w:cs="Arial"/>
          <w:sz w:val="22"/>
        </w:rPr>
        <w:t>– propozycji i dyskusji – mających na celu nazwanie maszyny mat</w:t>
      </w:r>
      <w:r>
        <w:rPr>
          <w:rFonts w:cs="Arial"/>
          <w:sz w:val="22"/>
        </w:rPr>
        <w:t>e</w:t>
      </w:r>
      <w:r>
        <w:rPr>
          <w:rFonts w:cs="Arial"/>
          <w:sz w:val="22"/>
        </w:rPr>
        <w:t>matycznej komputerem przytoczmy opinię językoznawcy Witolda Doroszewskiego zamies</w:t>
      </w:r>
      <w:r>
        <w:rPr>
          <w:rFonts w:cs="Arial"/>
          <w:sz w:val="22"/>
        </w:rPr>
        <w:t>z</w:t>
      </w:r>
      <w:r>
        <w:rPr>
          <w:rFonts w:cs="Arial"/>
          <w:sz w:val="22"/>
        </w:rPr>
        <w:t>czoną w Poradniku Językowym z 1969 roku, którą można uznać za podsumowanie i z</w:t>
      </w:r>
      <w:r>
        <w:rPr>
          <w:rFonts w:cs="Arial"/>
          <w:sz w:val="22"/>
        </w:rPr>
        <w:t>a</w:t>
      </w:r>
      <w:r>
        <w:rPr>
          <w:rFonts w:cs="Arial"/>
          <w:sz w:val="22"/>
        </w:rPr>
        <w:t xml:space="preserve">mknięcie tej dyskusji (patrz pełny tekst tej opinii na </w:t>
      </w:r>
      <w:proofErr w:type="gramStart"/>
      <w:r>
        <w:rPr>
          <w:rFonts w:cs="Arial"/>
          <w:sz w:val="22"/>
        </w:rPr>
        <w:t>Rys. 1.2):</w:t>
      </w:r>
      <w:proofErr w:type="gramEnd"/>
    </w:p>
    <w:p w:rsidR="00312279" w:rsidRDefault="003918D1" w:rsidP="00312279">
      <w:pPr>
        <w:ind w:left="567"/>
        <w:rPr>
          <w:rFonts w:cs="Arial"/>
          <w:sz w:val="22"/>
        </w:rPr>
      </w:pPr>
      <w:r>
        <w:rPr>
          <w:rFonts w:cs="Arial"/>
          <w:sz w:val="22"/>
        </w:rPr>
        <w:t xml:space="preserve">[…] korespondentka [do W. Doroszewskiego] sądzi, ze </w:t>
      </w:r>
      <w:r w:rsidRPr="003918D1">
        <w:rPr>
          <w:rFonts w:cs="Arial"/>
          <w:i/>
          <w:sz w:val="22"/>
        </w:rPr>
        <w:t>komputer</w:t>
      </w:r>
      <w:r>
        <w:rPr>
          <w:rFonts w:cs="Arial"/>
          <w:sz w:val="22"/>
        </w:rPr>
        <w:t xml:space="preserve"> pochodzi od wyrazu </w:t>
      </w:r>
      <w:r w:rsidRPr="003918D1">
        <w:rPr>
          <w:rFonts w:cs="Arial"/>
          <w:i/>
          <w:sz w:val="22"/>
        </w:rPr>
        <w:t>komput</w:t>
      </w:r>
      <w:r>
        <w:rPr>
          <w:rFonts w:cs="Arial"/>
          <w:sz w:val="22"/>
        </w:rPr>
        <w:t>, który ma piękn</w:t>
      </w:r>
      <w:r w:rsidR="00883CFC">
        <w:rPr>
          <w:rFonts w:cs="Arial"/>
          <w:sz w:val="22"/>
        </w:rPr>
        <w:t>ą</w:t>
      </w:r>
      <w:r>
        <w:rPr>
          <w:rFonts w:cs="Arial"/>
          <w:sz w:val="22"/>
        </w:rPr>
        <w:t xml:space="preserve"> tradycję w języku polskim (</w:t>
      </w:r>
      <w:r w:rsidRPr="003918D1">
        <w:rPr>
          <w:rFonts w:cs="Arial"/>
          <w:i/>
          <w:sz w:val="22"/>
        </w:rPr>
        <w:t>komputowe wojsko</w:t>
      </w:r>
      <w:r>
        <w:rPr>
          <w:rFonts w:cs="Arial"/>
          <w:sz w:val="22"/>
        </w:rPr>
        <w:t xml:space="preserve">), </w:t>
      </w:r>
      <w:proofErr w:type="gramStart"/>
      <w:r>
        <w:rPr>
          <w:rFonts w:cs="Arial"/>
          <w:sz w:val="22"/>
        </w:rPr>
        <w:t>nic więc</w:t>
      </w:r>
      <w:proofErr w:type="gramEnd"/>
      <w:r>
        <w:rPr>
          <w:rFonts w:cs="Arial"/>
          <w:sz w:val="22"/>
        </w:rPr>
        <w:t xml:space="preserve"> nie zmusza do dyskwalifikowania tego wyrazu. […] Z tą tradycją dzisiejszy komputer nie ma związku: jest to wyraz przyjęty z angielskiego</w:t>
      </w:r>
      <w:r w:rsidR="00A009FA">
        <w:rPr>
          <w:rFonts w:cs="Arial"/>
          <w:sz w:val="22"/>
        </w:rPr>
        <w:t>.</w:t>
      </w:r>
      <w:r w:rsidR="00A009FA">
        <w:rPr>
          <w:rStyle w:val="Odwoanieprzypisudolnego"/>
          <w:rFonts w:cs="Arial"/>
          <w:sz w:val="22"/>
        </w:rPr>
        <w:footnoteReference w:id="13"/>
      </w:r>
      <w:r>
        <w:rPr>
          <w:rFonts w:cs="Arial"/>
          <w:sz w:val="22"/>
        </w:rPr>
        <w:t xml:space="preserve"> [,…] </w:t>
      </w:r>
      <w:proofErr w:type="gramStart"/>
      <w:r w:rsidRPr="003918D1">
        <w:rPr>
          <w:rFonts w:cs="Arial"/>
          <w:i/>
          <w:sz w:val="22"/>
        </w:rPr>
        <w:t>Komputer</w:t>
      </w:r>
      <w:r>
        <w:rPr>
          <w:rFonts w:cs="Arial"/>
          <w:sz w:val="22"/>
        </w:rPr>
        <w:t xml:space="preserve"> jako</w:t>
      </w:r>
      <w:proofErr w:type="gramEnd"/>
      <w:r>
        <w:rPr>
          <w:rFonts w:cs="Arial"/>
          <w:sz w:val="22"/>
        </w:rPr>
        <w:t xml:space="preserve"> międzynar</w:t>
      </w:r>
      <w:r>
        <w:rPr>
          <w:rFonts w:cs="Arial"/>
          <w:sz w:val="22"/>
        </w:rPr>
        <w:t>o</w:t>
      </w:r>
      <w:r>
        <w:rPr>
          <w:rFonts w:cs="Arial"/>
          <w:sz w:val="22"/>
        </w:rPr>
        <w:t>dowy termin naukowo-techniczny nadaje się do używania i nie ma powodu go zwa</w:t>
      </w:r>
      <w:r>
        <w:rPr>
          <w:rFonts w:cs="Arial"/>
          <w:sz w:val="22"/>
        </w:rPr>
        <w:t>l</w:t>
      </w:r>
      <w:r>
        <w:rPr>
          <w:rFonts w:cs="Arial"/>
          <w:sz w:val="22"/>
        </w:rPr>
        <w:t xml:space="preserve">czać. Najważniejsze jest to, żeby mieć takie maszyny i móc się nimi posługiwać. </w:t>
      </w:r>
    </w:p>
    <w:p w:rsidR="00AF3BD7" w:rsidRDefault="00AF3BD7" w:rsidP="00312279">
      <w:pPr>
        <w:ind w:left="567"/>
        <w:rPr>
          <w:rFonts w:cs="Arial"/>
          <w:sz w:val="22"/>
        </w:rPr>
      </w:pPr>
    </w:p>
    <w:p w:rsidR="00312279" w:rsidRPr="00AF3BD7" w:rsidRDefault="00AF3BD7" w:rsidP="009779E5">
      <w:pPr>
        <w:rPr>
          <w:rFonts w:cs="Arial"/>
          <w:color w:val="FF0000"/>
          <w:sz w:val="22"/>
        </w:rPr>
      </w:pPr>
      <w:r>
        <w:rPr>
          <w:rFonts w:cs="Arial"/>
          <w:sz w:val="22"/>
        </w:rPr>
        <w:t xml:space="preserve">Rys. 1.2. </w:t>
      </w:r>
      <w:r>
        <w:rPr>
          <w:rFonts w:cs="Arial"/>
          <w:color w:val="FF0000"/>
          <w:sz w:val="22"/>
        </w:rPr>
        <w:t xml:space="preserve">Skan wypowiedzi W. Doroszewskiego. </w:t>
      </w:r>
    </w:p>
    <w:p w:rsidR="00AF3BD7" w:rsidRPr="005F6805" w:rsidRDefault="00AF3BD7" w:rsidP="009779E5">
      <w:pPr>
        <w:rPr>
          <w:rFonts w:cs="Arial"/>
          <w:sz w:val="22"/>
        </w:rPr>
      </w:pPr>
    </w:p>
    <w:p w:rsidR="007D5927" w:rsidRPr="007A648B" w:rsidRDefault="007D5927" w:rsidP="007A648B">
      <w:pPr>
        <w:pStyle w:val="Tekstpodstawowy"/>
        <w:tabs>
          <w:tab w:val="left" w:pos="7485"/>
        </w:tabs>
        <w:spacing w:before="80" w:after="0"/>
        <w:ind w:left="284" w:hanging="284"/>
        <w:rPr>
          <w:b/>
          <w:sz w:val="24"/>
        </w:rPr>
      </w:pPr>
      <w:r w:rsidRPr="007A648B">
        <w:rPr>
          <w:b/>
          <w:sz w:val="24"/>
        </w:rPr>
        <w:t xml:space="preserve">Informatyka </w:t>
      </w:r>
    </w:p>
    <w:p w:rsidR="003E78DB" w:rsidRDefault="007520E6" w:rsidP="00C66E6E">
      <w:pPr>
        <w:autoSpaceDE w:val="0"/>
        <w:autoSpaceDN w:val="0"/>
        <w:adjustRightInd w:val="0"/>
        <w:jc w:val="left"/>
        <w:rPr>
          <w:rFonts w:cs="Arial"/>
          <w:sz w:val="22"/>
        </w:rPr>
      </w:pPr>
      <w:r>
        <w:rPr>
          <w:rFonts w:cs="Arial"/>
          <w:sz w:val="22"/>
        </w:rPr>
        <w:t>Termin „informatyka”</w:t>
      </w:r>
      <w:r w:rsidR="0023568B">
        <w:rPr>
          <w:rFonts w:cs="Arial"/>
          <w:sz w:val="22"/>
        </w:rPr>
        <w:t xml:space="preserve">, wzorem istniejących już terminów </w:t>
      </w:r>
      <w:r w:rsidR="0023568B" w:rsidRPr="007D2262">
        <w:rPr>
          <w:rFonts w:cs="Arial"/>
          <w:i/>
          <w:sz w:val="22"/>
        </w:rPr>
        <w:t>informatique</w:t>
      </w:r>
      <w:r w:rsidR="0023568B">
        <w:rPr>
          <w:rStyle w:val="Odwoanieprzypisudolnego"/>
          <w:rFonts w:cs="Arial"/>
          <w:i/>
          <w:sz w:val="22"/>
        </w:rPr>
        <w:footnoteReference w:id="14"/>
      </w:r>
      <w:r w:rsidR="0002162F">
        <w:rPr>
          <w:rStyle w:val="Odwoanieprzypisudolnego"/>
          <w:rFonts w:cs="Arial"/>
          <w:i/>
          <w:sz w:val="22"/>
        </w:rPr>
        <w:footnoteReference w:id="15"/>
      </w:r>
      <w:r w:rsidR="0023568B">
        <w:rPr>
          <w:rFonts w:cs="Arial"/>
          <w:sz w:val="22"/>
        </w:rPr>
        <w:t xml:space="preserve"> w języku francuskim i </w:t>
      </w:r>
      <w:r w:rsidR="0023568B" w:rsidRPr="007D2262">
        <w:rPr>
          <w:rFonts w:cs="Arial"/>
          <w:i/>
          <w:sz w:val="22"/>
        </w:rPr>
        <w:t>Informatik</w:t>
      </w:r>
      <w:r w:rsidR="0023568B">
        <w:rPr>
          <w:rFonts w:cs="Arial"/>
          <w:sz w:val="22"/>
        </w:rPr>
        <w:t xml:space="preserve"> w języku niemieckim, </w:t>
      </w:r>
      <w:r w:rsidR="00C611C1" w:rsidRPr="00C611C1">
        <w:rPr>
          <w:rFonts w:cs="Arial"/>
          <w:color w:val="FF0000"/>
          <w:sz w:val="22"/>
        </w:rPr>
        <w:t>a co z rosyjskim?</w:t>
      </w:r>
      <w:r w:rsidR="00C611C1">
        <w:rPr>
          <w:rFonts w:cs="Arial"/>
          <w:sz w:val="22"/>
        </w:rPr>
        <w:t xml:space="preserve">, </w:t>
      </w:r>
      <w:r w:rsidR="0023568B">
        <w:rPr>
          <w:rFonts w:cs="Arial"/>
          <w:sz w:val="22"/>
        </w:rPr>
        <w:t>zaproponował</w:t>
      </w:r>
      <w:r>
        <w:rPr>
          <w:rFonts w:cs="Arial"/>
          <w:sz w:val="22"/>
        </w:rPr>
        <w:t>, można rzec, przy pełnej sali i otwartej kurtynie</w:t>
      </w:r>
      <w:r w:rsidR="0023568B">
        <w:rPr>
          <w:rFonts w:cs="Arial"/>
          <w:sz w:val="22"/>
        </w:rPr>
        <w:t xml:space="preserve">, </w:t>
      </w:r>
      <w:r>
        <w:rPr>
          <w:rFonts w:cs="Arial"/>
          <w:sz w:val="22"/>
        </w:rPr>
        <w:t>Romuald Marczyński</w:t>
      </w:r>
      <w:r w:rsidR="0045635E">
        <w:rPr>
          <w:rFonts w:cs="Arial"/>
          <w:sz w:val="22"/>
        </w:rPr>
        <w:t>,</w:t>
      </w:r>
      <w:r>
        <w:rPr>
          <w:rFonts w:cs="Arial"/>
          <w:sz w:val="22"/>
        </w:rPr>
        <w:t xml:space="preserve"> jeden z konstruktorów pierwszych maszyn m</w:t>
      </w:r>
      <w:r>
        <w:rPr>
          <w:rFonts w:cs="Arial"/>
          <w:sz w:val="22"/>
        </w:rPr>
        <w:t>a</w:t>
      </w:r>
      <w:r>
        <w:rPr>
          <w:rFonts w:cs="Arial"/>
          <w:sz w:val="22"/>
        </w:rPr>
        <w:t>tematycznych w Polsce, podczas swojego referatu pt. „Informatyka, czyli maszyny matem</w:t>
      </w:r>
      <w:r>
        <w:rPr>
          <w:rFonts w:cs="Arial"/>
          <w:sz w:val="22"/>
        </w:rPr>
        <w:t>a</w:t>
      </w:r>
      <w:r>
        <w:rPr>
          <w:rFonts w:cs="Arial"/>
          <w:sz w:val="22"/>
        </w:rPr>
        <w:t>tyczne i przetwarzanie informacji” (</w:t>
      </w:r>
      <w:r w:rsidRPr="0077650D">
        <w:rPr>
          <w:rFonts w:cs="Arial"/>
          <w:i/>
          <w:sz w:val="22"/>
        </w:rPr>
        <w:t>Maszyny Matematyczne</w:t>
      </w:r>
      <w:r>
        <w:rPr>
          <w:rFonts w:cs="Arial"/>
          <w:sz w:val="22"/>
        </w:rPr>
        <w:t xml:space="preserve"> 1/1969, str. 1-4) na I Ogólnopo</w:t>
      </w:r>
      <w:r>
        <w:rPr>
          <w:rFonts w:cs="Arial"/>
          <w:sz w:val="22"/>
        </w:rPr>
        <w:t>l</w:t>
      </w:r>
      <w:r>
        <w:rPr>
          <w:rFonts w:cs="Arial"/>
          <w:sz w:val="22"/>
        </w:rPr>
        <w:t>skim Sympozjum pt. „Naukowe Problemy Maszyn Matematycznych”, które odbyło się w Z</w:t>
      </w:r>
      <w:r>
        <w:rPr>
          <w:rFonts w:cs="Arial"/>
          <w:sz w:val="22"/>
        </w:rPr>
        <w:t>a</w:t>
      </w:r>
      <w:r>
        <w:rPr>
          <w:rFonts w:cs="Arial"/>
          <w:sz w:val="22"/>
        </w:rPr>
        <w:t xml:space="preserve">kopanem w dniach 20-26 października 1968 roku. </w:t>
      </w:r>
      <w:r w:rsidR="00915353">
        <w:rPr>
          <w:rFonts w:cs="Arial"/>
          <w:sz w:val="22"/>
        </w:rPr>
        <w:t>W streszczeniu tak charakteryzuje swoją propozycję: „Autor wskazuje na powstanie odrębnej dziedziny nauki obejmującej maszyny matematyczne, maszynową technikę obliczeniową i przetwarzanie informacji.” A dalej uz</w:t>
      </w:r>
      <w:r w:rsidR="00915353">
        <w:rPr>
          <w:rFonts w:cs="Arial"/>
          <w:sz w:val="22"/>
        </w:rPr>
        <w:t>a</w:t>
      </w:r>
      <w:r w:rsidR="00915353">
        <w:rPr>
          <w:rFonts w:cs="Arial"/>
          <w:sz w:val="22"/>
        </w:rPr>
        <w:t xml:space="preserve">sadnia „Historia maszyn matematycznych jest przykładem, jak niewyodrębnienie się jakiejś nauki jako samodzielnej dyscypliny może hamować jej rozwój.” [chodziło zapewne o Polskę – MMS] </w:t>
      </w:r>
      <w:r w:rsidR="0045635E">
        <w:rPr>
          <w:rFonts w:cs="Arial"/>
          <w:sz w:val="22"/>
        </w:rPr>
        <w:t xml:space="preserve">– odpowiednia nazwa dyscypliny naukowej umożliwia samookreślenie, niezbędne dla prawidłowego rozwoju. </w:t>
      </w:r>
      <w:r w:rsidR="00915353">
        <w:rPr>
          <w:rFonts w:cs="Arial"/>
          <w:sz w:val="22"/>
        </w:rPr>
        <w:t xml:space="preserve">W konkluzji artykułu jeszcze raz podnosi kwestię nazwy dziedziny dla uzyskania jej wysokiego statusu </w:t>
      </w:r>
      <w:r w:rsidR="00B473C9">
        <w:rPr>
          <w:rFonts w:cs="Arial"/>
          <w:sz w:val="22"/>
        </w:rPr>
        <w:t xml:space="preserve">społecznego </w:t>
      </w:r>
      <w:r w:rsidR="00915353">
        <w:rPr>
          <w:rFonts w:cs="Arial"/>
          <w:sz w:val="22"/>
        </w:rPr>
        <w:t xml:space="preserve">„… musimy zdać sobie sprawę, </w:t>
      </w:r>
      <w:r w:rsidR="00873F23">
        <w:rPr>
          <w:rFonts w:cs="Arial"/>
          <w:sz w:val="22"/>
        </w:rPr>
        <w:t>że wyo</w:t>
      </w:r>
      <w:r w:rsidR="00873F23">
        <w:rPr>
          <w:rFonts w:cs="Arial"/>
          <w:sz w:val="22"/>
        </w:rPr>
        <w:t>d</w:t>
      </w:r>
      <w:r w:rsidR="00873F23">
        <w:rPr>
          <w:rFonts w:cs="Arial"/>
          <w:sz w:val="22"/>
        </w:rPr>
        <w:lastRenderedPageBreak/>
        <w:t>rębnienie informatyki, jako samodzielnej nauki, jest niezbędnym czynnikiem organizującym i warunkiem rozpoczęcia prawidłowej działalności, zarówno w zakresie kształcenia kadr, jak</w:t>
      </w:r>
      <w:r w:rsidR="002023C3">
        <w:rPr>
          <w:rFonts w:cs="Arial"/>
          <w:sz w:val="22"/>
        </w:rPr>
        <w:t xml:space="preserve"> </w:t>
      </w:r>
      <w:r w:rsidR="00873F23">
        <w:rPr>
          <w:rFonts w:cs="Arial"/>
          <w:sz w:val="22"/>
        </w:rPr>
        <w:t xml:space="preserve">i ustalenia właściwej polityki w zakresie prowadzonych w kraju prac naukowych.” Za definicję informatyki, </w:t>
      </w:r>
      <w:r w:rsidR="00796C25">
        <w:rPr>
          <w:rFonts w:cs="Arial"/>
          <w:sz w:val="22"/>
        </w:rPr>
        <w:t>R</w:t>
      </w:r>
      <w:r w:rsidR="000E08DA">
        <w:rPr>
          <w:rFonts w:cs="Arial"/>
          <w:sz w:val="22"/>
        </w:rPr>
        <w:t>omuald</w:t>
      </w:r>
      <w:r w:rsidR="00796C25">
        <w:rPr>
          <w:rFonts w:cs="Arial"/>
          <w:sz w:val="22"/>
        </w:rPr>
        <w:t xml:space="preserve"> </w:t>
      </w:r>
      <w:r w:rsidR="00873F23">
        <w:rPr>
          <w:rFonts w:cs="Arial"/>
          <w:sz w:val="22"/>
        </w:rPr>
        <w:t xml:space="preserve">Marczyński zaproponował przyjęcie programu nauczania: Curriculum 68 – </w:t>
      </w:r>
      <w:r w:rsidR="00873F23" w:rsidRPr="0077650D">
        <w:rPr>
          <w:rFonts w:cs="Arial"/>
          <w:sz w:val="22"/>
        </w:rPr>
        <w:t>Recommendations for Academic Programs in Computer Science</w:t>
      </w:r>
      <w:r w:rsidR="00873F23">
        <w:rPr>
          <w:rFonts w:cs="Arial"/>
          <w:sz w:val="22"/>
        </w:rPr>
        <w:t xml:space="preserve"> (</w:t>
      </w:r>
      <w:r w:rsidR="00873F23" w:rsidRPr="0077650D">
        <w:rPr>
          <w:rFonts w:cs="Arial"/>
          <w:i/>
          <w:sz w:val="22"/>
        </w:rPr>
        <w:t>Comm. ACM</w:t>
      </w:r>
      <w:r w:rsidR="00873F23">
        <w:rPr>
          <w:rFonts w:cs="Arial"/>
          <w:sz w:val="22"/>
        </w:rPr>
        <w:t xml:space="preserve"> 11,3(1968), str. 151-197. Można więc przyjąć, że informatyka w propozycji Marczyńskiego była odpowiednikiem </w:t>
      </w:r>
      <w:r w:rsidR="00873F23" w:rsidRPr="00873F23">
        <w:rPr>
          <w:rFonts w:cs="Arial"/>
          <w:i/>
          <w:sz w:val="22"/>
        </w:rPr>
        <w:t>computer science</w:t>
      </w:r>
      <w:r w:rsidR="00C611C1">
        <w:rPr>
          <w:rStyle w:val="Odwoanieprzypisudolnego"/>
          <w:rFonts w:cs="Arial"/>
          <w:i/>
          <w:sz w:val="22"/>
        </w:rPr>
        <w:footnoteReference w:id="16"/>
      </w:r>
      <w:r w:rsidR="00873F23">
        <w:rPr>
          <w:rFonts w:cs="Arial"/>
          <w:sz w:val="22"/>
        </w:rPr>
        <w:t xml:space="preserve">. </w:t>
      </w:r>
    </w:p>
    <w:p w:rsidR="003E78DB" w:rsidRDefault="0023568B" w:rsidP="007520E6">
      <w:pPr>
        <w:autoSpaceDE w:val="0"/>
        <w:autoSpaceDN w:val="0"/>
        <w:adjustRightInd w:val="0"/>
        <w:jc w:val="left"/>
        <w:rPr>
          <w:rFonts w:cs="Arial"/>
          <w:sz w:val="22"/>
        </w:rPr>
      </w:pPr>
      <w:r>
        <w:rPr>
          <w:rFonts w:cs="Arial"/>
          <w:sz w:val="22"/>
        </w:rPr>
        <w:t xml:space="preserve">Inny odpowiednik </w:t>
      </w:r>
      <w:r w:rsidRPr="0023568B">
        <w:rPr>
          <w:rFonts w:cs="Arial"/>
          <w:i/>
          <w:sz w:val="22"/>
        </w:rPr>
        <w:t>computer science</w:t>
      </w:r>
      <w:r>
        <w:rPr>
          <w:rFonts w:cs="Arial"/>
          <w:sz w:val="22"/>
        </w:rPr>
        <w:t xml:space="preserve"> zaproponował Władysław M. Turski, </w:t>
      </w:r>
      <w:r w:rsidR="0045635E">
        <w:rPr>
          <w:rFonts w:cs="Arial"/>
          <w:sz w:val="22"/>
        </w:rPr>
        <w:t>jeden z prelege</w:t>
      </w:r>
      <w:r w:rsidR="0045635E">
        <w:rPr>
          <w:rFonts w:cs="Arial"/>
          <w:sz w:val="22"/>
        </w:rPr>
        <w:t>n</w:t>
      </w:r>
      <w:r w:rsidR="0045635E">
        <w:rPr>
          <w:rFonts w:cs="Arial"/>
          <w:sz w:val="22"/>
        </w:rPr>
        <w:t xml:space="preserve">tów na </w:t>
      </w:r>
      <w:r>
        <w:rPr>
          <w:rFonts w:cs="Arial"/>
          <w:sz w:val="22"/>
        </w:rPr>
        <w:t>wspomnianej konferencji w Zakopanem – nauka o systemach liczących, która „wł</w:t>
      </w:r>
      <w:r>
        <w:rPr>
          <w:rFonts w:cs="Arial"/>
          <w:sz w:val="22"/>
        </w:rPr>
        <w:t>a</w:t>
      </w:r>
      <w:r>
        <w:rPr>
          <w:rFonts w:cs="Arial"/>
          <w:sz w:val="22"/>
        </w:rPr>
        <w:t>ściwie jest nauką o systemach automatycznego przetwarzania informacji (API)”</w:t>
      </w:r>
      <w:r>
        <w:rPr>
          <w:rStyle w:val="Odwoanieprzypisudolnego"/>
          <w:rFonts w:cs="Arial"/>
          <w:sz w:val="22"/>
        </w:rPr>
        <w:footnoteReference w:id="17"/>
      </w:r>
      <w:r>
        <w:rPr>
          <w:rFonts w:cs="Arial"/>
          <w:sz w:val="22"/>
        </w:rPr>
        <w:t xml:space="preserve">. </w:t>
      </w:r>
    </w:p>
    <w:p w:rsidR="0045635E" w:rsidRDefault="001E30E5" w:rsidP="00796C25">
      <w:pPr>
        <w:autoSpaceDE w:val="0"/>
        <w:autoSpaceDN w:val="0"/>
        <w:adjustRightInd w:val="0"/>
        <w:rPr>
          <w:rFonts w:cs="Arial"/>
          <w:sz w:val="22"/>
        </w:rPr>
      </w:pPr>
      <w:r>
        <w:rPr>
          <w:rFonts w:cs="Arial"/>
          <w:sz w:val="22"/>
        </w:rPr>
        <w:t xml:space="preserve">Te dwie propozycje, </w:t>
      </w:r>
      <w:r w:rsidR="00796C25">
        <w:rPr>
          <w:rFonts w:cs="Arial"/>
          <w:sz w:val="22"/>
        </w:rPr>
        <w:t>R</w:t>
      </w:r>
      <w:r w:rsidR="000E08DA">
        <w:rPr>
          <w:rFonts w:cs="Arial"/>
          <w:sz w:val="22"/>
        </w:rPr>
        <w:t>omualda</w:t>
      </w:r>
      <w:r w:rsidR="00796C25">
        <w:rPr>
          <w:rFonts w:cs="Arial"/>
          <w:sz w:val="22"/>
        </w:rPr>
        <w:t xml:space="preserve"> </w:t>
      </w:r>
      <w:r>
        <w:rPr>
          <w:rFonts w:cs="Arial"/>
          <w:sz w:val="22"/>
        </w:rPr>
        <w:t xml:space="preserve">Marczyńskiego i </w:t>
      </w:r>
      <w:r w:rsidR="00796C25">
        <w:rPr>
          <w:rFonts w:cs="Arial"/>
          <w:sz w:val="22"/>
        </w:rPr>
        <w:t>W</w:t>
      </w:r>
      <w:r w:rsidR="000E08DA">
        <w:rPr>
          <w:rFonts w:cs="Arial"/>
          <w:sz w:val="22"/>
        </w:rPr>
        <w:t xml:space="preserve">ładysława </w:t>
      </w:r>
      <w:r w:rsidR="00796C25">
        <w:rPr>
          <w:rFonts w:cs="Arial"/>
          <w:sz w:val="22"/>
        </w:rPr>
        <w:t xml:space="preserve">.M. </w:t>
      </w:r>
      <w:r>
        <w:rPr>
          <w:rFonts w:cs="Arial"/>
          <w:sz w:val="22"/>
        </w:rPr>
        <w:t>Turskiego, i ich uzasadni</w:t>
      </w:r>
      <w:r>
        <w:rPr>
          <w:rFonts w:cs="Arial"/>
          <w:sz w:val="22"/>
        </w:rPr>
        <w:t>e</w:t>
      </w:r>
      <w:r>
        <w:rPr>
          <w:rFonts w:cs="Arial"/>
          <w:sz w:val="22"/>
        </w:rPr>
        <w:t>nie wskazywały już wtedy na kłopoty z wyborem odpowiedniego terminu, a zwłaszcza z określeniem jego zakresu, który z latami coraz bardziej się poszerzał. Jeśli na początku, or</w:t>
      </w:r>
      <w:r>
        <w:rPr>
          <w:rFonts w:cs="Arial"/>
          <w:sz w:val="22"/>
        </w:rPr>
        <w:t>y</w:t>
      </w:r>
      <w:r>
        <w:rPr>
          <w:rFonts w:cs="Arial"/>
          <w:sz w:val="22"/>
        </w:rPr>
        <w:t xml:space="preserve">ginalny termin </w:t>
      </w:r>
      <w:r w:rsidRPr="001E30E5">
        <w:rPr>
          <w:rFonts w:cs="Arial"/>
          <w:i/>
          <w:sz w:val="22"/>
        </w:rPr>
        <w:t>computer science</w:t>
      </w:r>
      <w:r>
        <w:rPr>
          <w:rFonts w:cs="Arial"/>
          <w:sz w:val="22"/>
        </w:rPr>
        <w:t xml:space="preserve"> mógł być kojarzony głównie z </w:t>
      </w:r>
      <w:r w:rsidR="00891F9B">
        <w:rPr>
          <w:rFonts w:cs="Arial"/>
          <w:sz w:val="22"/>
        </w:rPr>
        <w:t>„</w:t>
      </w:r>
      <w:r>
        <w:rPr>
          <w:rFonts w:cs="Arial"/>
          <w:sz w:val="22"/>
        </w:rPr>
        <w:t xml:space="preserve">nauką </w:t>
      </w:r>
      <w:r w:rsidR="00891F9B">
        <w:rPr>
          <w:rFonts w:cs="Arial"/>
          <w:sz w:val="22"/>
        </w:rPr>
        <w:t xml:space="preserve">o </w:t>
      </w:r>
      <w:r>
        <w:rPr>
          <w:rFonts w:cs="Arial"/>
          <w:sz w:val="22"/>
        </w:rPr>
        <w:t>komputer</w:t>
      </w:r>
      <w:r w:rsidR="00891F9B">
        <w:rPr>
          <w:rFonts w:cs="Arial"/>
          <w:sz w:val="22"/>
        </w:rPr>
        <w:t>ach</w:t>
      </w:r>
      <w:r w:rsidR="002023C3">
        <w:rPr>
          <w:rFonts w:cs="Arial"/>
          <w:sz w:val="22"/>
        </w:rPr>
        <w:t>”</w:t>
      </w:r>
      <w:r>
        <w:rPr>
          <w:rStyle w:val="Odwoanieprzypisudolnego"/>
          <w:rFonts w:cs="Arial"/>
          <w:sz w:val="22"/>
        </w:rPr>
        <w:footnoteReference w:id="18"/>
      </w:r>
      <w:r>
        <w:rPr>
          <w:rFonts w:cs="Arial"/>
          <w:sz w:val="22"/>
        </w:rPr>
        <w:t xml:space="preserve">, </w:t>
      </w:r>
      <w:r w:rsidR="0073462C">
        <w:rPr>
          <w:rFonts w:cs="Arial"/>
          <w:sz w:val="22"/>
        </w:rPr>
        <w:t>bardzo szybko zaczęły upominać się o swoje miejsce</w:t>
      </w:r>
      <w:r w:rsidR="00891F9B">
        <w:rPr>
          <w:rFonts w:cs="Arial"/>
          <w:sz w:val="22"/>
        </w:rPr>
        <w:t>:</w:t>
      </w:r>
      <w:r w:rsidR="0073462C">
        <w:rPr>
          <w:rFonts w:cs="Arial"/>
          <w:sz w:val="22"/>
        </w:rPr>
        <w:t xml:space="preserve"> aspekty techniczne (budowa, ko</w:t>
      </w:r>
      <w:r w:rsidR="0073462C">
        <w:rPr>
          <w:rFonts w:cs="Arial"/>
          <w:sz w:val="22"/>
        </w:rPr>
        <w:t>n</w:t>
      </w:r>
      <w:r w:rsidR="0073462C">
        <w:rPr>
          <w:rFonts w:cs="Arial"/>
          <w:sz w:val="22"/>
        </w:rPr>
        <w:t>strukcja i produkcja komputerów), zastosowania w systemach przetwarzania i komunikacji danych i informacji (gospodarczych, administracyjnych i społecznych), zastosowania w i</w:t>
      </w:r>
      <w:r w:rsidR="0073462C">
        <w:rPr>
          <w:rFonts w:cs="Arial"/>
          <w:sz w:val="22"/>
        </w:rPr>
        <w:t>n</w:t>
      </w:r>
      <w:r w:rsidR="0073462C">
        <w:rPr>
          <w:rFonts w:cs="Arial"/>
          <w:sz w:val="22"/>
        </w:rPr>
        <w:t>nych dziedzinach nauki, jak również powszechne wykorzystanie komputerów na różnych poziomach wtajemniczenia ich użytkowników. Ten ostatni aspekt znalazł swoją niszę w sf</w:t>
      </w:r>
      <w:r w:rsidR="0073462C">
        <w:rPr>
          <w:rFonts w:cs="Arial"/>
          <w:sz w:val="22"/>
        </w:rPr>
        <w:t>e</w:t>
      </w:r>
      <w:r w:rsidR="0073462C">
        <w:rPr>
          <w:rFonts w:cs="Arial"/>
          <w:sz w:val="22"/>
        </w:rPr>
        <w:t xml:space="preserve">rze technologii informacyjno-komunikacyjnej, </w:t>
      </w:r>
      <w:r w:rsidR="0073462C" w:rsidRPr="00F345E2">
        <w:rPr>
          <w:rFonts w:cs="Arial"/>
          <w:color w:val="FF0000"/>
          <w:sz w:val="22"/>
        </w:rPr>
        <w:t>patrz dalej</w:t>
      </w:r>
      <w:r w:rsidR="0073462C">
        <w:rPr>
          <w:rFonts w:cs="Arial"/>
          <w:sz w:val="22"/>
        </w:rPr>
        <w:t xml:space="preserve">. </w:t>
      </w:r>
    </w:p>
    <w:p w:rsidR="002023C3" w:rsidRPr="00702C98" w:rsidRDefault="00702C98" w:rsidP="00702C98">
      <w:pPr>
        <w:autoSpaceDE w:val="0"/>
        <w:autoSpaceDN w:val="0"/>
        <w:adjustRightInd w:val="0"/>
        <w:rPr>
          <w:rFonts w:cs="Arial"/>
          <w:sz w:val="22"/>
        </w:rPr>
      </w:pPr>
      <w:r>
        <w:rPr>
          <w:rFonts w:cs="Arial"/>
          <w:sz w:val="22"/>
        </w:rPr>
        <w:t>Pierwszy informatyczny przedmiot szkolny powstaje w 1964 roku, gdy oba terminy, komputer i informatyka jeszcze nie okrzepły, stąd jego nazwa</w:t>
      </w:r>
      <w:r w:rsidRPr="00702C98">
        <w:rPr>
          <w:rFonts w:cs="Arial"/>
          <w:sz w:val="22"/>
        </w:rPr>
        <w:t xml:space="preserve"> „Programowanie i obsługa maszyn c</w:t>
      </w:r>
      <w:r w:rsidRPr="00702C98">
        <w:rPr>
          <w:rFonts w:cs="Arial"/>
          <w:sz w:val="22"/>
        </w:rPr>
        <w:t>y</w:t>
      </w:r>
      <w:r w:rsidRPr="00702C98">
        <w:rPr>
          <w:rFonts w:cs="Arial"/>
          <w:sz w:val="22"/>
        </w:rPr>
        <w:t>frowych”.</w:t>
      </w:r>
      <w:r w:rsidR="0060373F">
        <w:rPr>
          <w:rFonts w:cs="Arial"/>
          <w:sz w:val="22"/>
        </w:rPr>
        <w:t xml:space="preserve"> Dwadzieścia lat później w 1985 roku informatycy dość nieśmiało zaproponowali przedmiot i jego program pod nazwą „elementy informatyki”, jakby inne przedmioty: matem</w:t>
      </w:r>
      <w:r w:rsidR="0060373F">
        <w:rPr>
          <w:rFonts w:cs="Arial"/>
          <w:sz w:val="22"/>
        </w:rPr>
        <w:t>a</w:t>
      </w:r>
      <w:r w:rsidR="0060373F">
        <w:rPr>
          <w:rFonts w:cs="Arial"/>
          <w:sz w:val="22"/>
        </w:rPr>
        <w:t xml:space="preserve">tyka, fizyka itp. nie były również propozycjami elementów dziedzin, które reprezentowały. Ostatecznie przedmiot informatyczny zaczyna występować pod nazwą informatyka od 1999 roku. </w:t>
      </w:r>
    </w:p>
    <w:p w:rsidR="00494013" w:rsidRPr="00702C98" w:rsidRDefault="008D326D" w:rsidP="00891F9B">
      <w:pPr>
        <w:autoSpaceDE w:val="0"/>
        <w:autoSpaceDN w:val="0"/>
        <w:adjustRightInd w:val="0"/>
        <w:jc w:val="left"/>
        <w:rPr>
          <w:rFonts w:cs="Arial"/>
          <w:sz w:val="22"/>
        </w:rPr>
      </w:pPr>
      <w:r w:rsidRPr="00702C98">
        <w:rPr>
          <w:rFonts w:cs="Arial"/>
          <w:sz w:val="22"/>
        </w:rPr>
        <w:t>Najkrócej</w:t>
      </w:r>
      <w:r w:rsidR="00796C25" w:rsidRPr="00702C98">
        <w:rPr>
          <w:rFonts w:cs="Arial"/>
          <w:sz w:val="22"/>
        </w:rPr>
        <w:t>, można przyjąć, że</w:t>
      </w:r>
      <w:r w:rsidRPr="00702C98">
        <w:rPr>
          <w:rFonts w:cs="Arial"/>
          <w:sz w:val="22"/>
        </w:rPr>
        <w:t xml:space="preserve">: </w:t>
      </w:r>
    </w:p>
    <w:p w:rsidR="00494013" w:rsidRPr="00494013" w:rsidRDefault="00494013" w:rsidP="00494013">
      <w:pPr>
        <w:autoSpaceDE w:val="0"/>
        <w:autoSpaceDN w:val="0"/>
        <w:adjustRightInd w:val="0"/>
        <w:ind w:left="567"/>
        <w:jc w:val="left"/>
        <w:rPr>
          <w:sz w:val="22"/>
        </w:rPr>
      </w:pPr>
      <w:r w:rsidRPr="00494013">
        <w:rPr>
          <w:sz w:val="22"/>
        </w:rPr>
        <w:t>i</w:t>
      </w:r>
      <w:r w:rsidR="008D326D" w:rsidRPr="00494013">
        <w:rPr>
          <w:sz w:val="22"/>
        </w:rPr>
        <w:t xml:space="preserve">nformatyka jest nauką o przetwarzaniu informacji przy użyciu środków technicznych. </w:t>
      </w:r>
    </w:p>
    <w:p w:rsidR="008D326D" w:rsidRDefault="008D326D" w:rsidP="009206DD">
      <w:pPr>
        <w:autoSpaceDE w:val="0"/>
        <w:autoSpaceDN w:val="0"/>
        <w:adjustRightInd w:val="0"/>
        <w:rPr>
          <w:rFonts w:cs="Arial"/>
          <w:sz w:val="22"/>
        </w:rPr>
      </w:pPr>
      <w:r>
        <w:rPr>
          <w:rFonts w:cs="Arial"/>
          <w:sz w:val="22"/>
        </w:rPr>
        <w:t xml:space="preserve">I faktycznie w tej definicji </w:t>
      </w:r>
      <w:r w:rsidR="00494013">
        <w:rPr>
          <w:rFonts w:cs="Arial"/>
          <w:sz w:val="22"/>
        </w:rPr>
        <w:t>są</w:t>
      </w:r>
      <w:r w:rsidR="00B73D79">
        <w:rPr>
          <w:rFonts w:cs="Arial"/>
          <w:sz w:val="22"/>
        </w:rPr>
        <w:t xml:space="preserve"> zawarte </w:t>
      </w:r>
      <w:r>
        <w:rPr>
          <w:rFonts w:cs="Arial"/>
          <w:sz w:val="22"/>
        </w:rPr>
        <w:t>ws</w:t>
      </w:r>
      <w:r w:rsidR="009206DD">
        <w:rPr>
          <w:rFonts w:cs="Arial"/>
          <w:sz w:val="22"/>
        </w:rPr>
        <w:t xml:space="preserve">zystkie aspekty informatyki, które w konkretnym przypadku można określić dokładniej: „nauka” </w:t>
      </w:r>
      <w:r w:rsidR="002023C3">
        <w:rPr>
          <w:rFonts w:cs="Arial"/>
          <w:sz w:val="22"/>
        </w:rPr>
        <w:t xml:space="preserve">– </w:t>
      </w:r>
      <w:r w:rsidR="009206DD">
        <w:rPr>
          <w:rFonts w:cs="Arial"/>
          <w:sz w:val="22"/>
        </w:rPr>
        <w:t>to także inżynieria, nauki techniczne; „prz</w:t>
      </w:r>
      <w:r w:rsidR="009206DD">
        <w:rPr>
          <w:rFonts w:cs="Arial"/>
          <w:sz w:val="22"/>
        </w:rPr>
        <w:t>e</w:t>
      </w:r>
      <w:r w:rsidR="009206DD">
        <w:rPr>
          <w:rFonts w:cs="Arial"/>
          <w:sz w:val="22"/>
        </w:rPr>
        <w:t>twarzanie</w:t>
      </w:r>
      <w:r w:rsidR="00532603">
        <w:rPr>
          <w:rFonts w:cs="Arial"/>
          <w:sz w:val="22"/>
        </w:rPr>
        <w:t xml:space="preserve"> informacji</w:t>
      </w:r>
      <w:r w:rsidR="009206DD">
        <w:rPr>
          <w:rFonts w:cs="Arial"/>
          <w:sz w:val="22"/>
        </w:rPr>
        <w:t xml:space="preserve">” </w:t>
      </w:r>
      <w:r w:rsidR="002023C3">
        <w:rPr>
          <w:rFonts w:cs="Arial"/>
          <w:sz w:val="22"/>
        </w:rPr>
        <w:t xml:space="preserve">– </w:t>
      </w:r>
      <w:r w:rsidR="00532603">
        <w:rPr>
          <w:rFonts w:cs="Arial"/>
          <w:sz w:val="22"/>
        </w:rPr>
        <w:t>to wszelkie działania związane z informacją, począwszy od jej wysz</w:t>
      </w:r>
      <w:r w:rsidR="00532603">
        <w:rPr>
          <w:rFonts w:cs="Arial"/>
          <w:sz w:val="22"/>
        </w:rPr>
        <w:t>u</w:t>
      </w:r>
      <w:r w:rsidR="00532603">
        <w:rPr>
          <w:rFonts w:cs="Arial"/>
          <w:sz w:val="22"/>
        </w:rPr>
        <w:t xml:space="preserve">kania: a „środkami technicznymi” </w:t>
      </w:r>
      <w:r w:rsidR="002023C3">
        <w:rPr>
          <w:rFonts w:cs="Arial"/>
          <w:sz w:val="22"/>
        </w:rPr>
        <w:t xml:space="preserve">– </w:t>
      </w:r>
      <w:r w:rsidR="00532603">
        <w:rPr>
          <w:rFonts w:cs="Arial"/>
          <w:sz w:val="22"/>
        </w:rPr>
        <w:t>mogą być, zwłaszcza obecnie wszelkie urządzenia w</w:t>
      </w:r>
      <w:r w:rsidR="00532603">
        <w:rPr>
          <w:rFonts w:cs="Arial"/>
          <w:sz w:val="22"/>
        </w:rPr>
        <w:t>y</w:t>
      </w:r>
      <w:r w:rsidR="00532603">
        <w:rPr>
          <w:rFonts w:cs="Arial"/>
          <w:sz w:val="22"/>
        </w:rPr>
        <w:t xml:space="preserve">posażone w procesor. </w:t>
      </w:r>
    </w:p>
    <w:p w:rsidR="00B73D79" w:rsidRDefault="00494013" w:rsidP="00891F9B">
      <w:pPr>
        <w:autoSpaceDE w:val="0"/>
        <w:autoSpaceDN w:val="0"/>
        <w:adjustRightInd w:val="0"/>
        <w:jc w:val="left"/>
        <w:rPr>
          <w:rFonts w:cs="Arial"/>
          <w:sz w:val="22"/>
        </w:rPr>
      </w:pPr>
      <w:r>
        <w:rPr>
          <w:rFonts w:cs="Arial"/>
          <w:sz w:val="22"/>
        </w:rPr>
        <w:t xml:space="preserve">W pierwszy podręczniku szkolnym do nauczania informatyki </w:t>
      </w:r>
      <w:r w:rsidRPr="009206DD">
        <w:rPr>
          <w:rFonts w:cs="Arial"/>
          <w:i/>
          <w:sz w:val="22"/>
        </w:rPr>
        <w:t xml:space="preserve">Elementy </w:t>
      </w:r>
      <w:r w:rsidR="009206DD">
        <w:rPr>
          <w:rFonts w:cs="Arial"/>
          <w:i/>
          <w:sz w:val="22"/>
        </w:rPr>
        <w:t>i</w:t>
      </w:r>
      <w:r w:rsidRPr="009206DD">
        <w:rPr>
          <w:rFonts w:cs="Arial"/>
          <w:i/>
          <w:sz w:val="22"/>
        </w:rPr>
        <w:t>nformat</w:t>
      </w:r>
      <w:r w:rsidR="009206DD">
        <w:rPr>
          <w:rFonts w:cs="Arial"/>
          <w:i/>
          <w:sz w:val="22"/>
        </w:rPr>
        <w:t>y</w:t>
      </w:r>
      <w:r w:rsidRPr="009206DD">
        <w:rPr>
          <w:rFonts w:cs="Arial"/>
          <w:i/>
          <w:sz w:val="22"/>
        </w:rPr>
        <w:t>ki</w:t>
      </w:r>
      <w:r w:rsidR="00532603">
        <w:rPr>
          <w:rFonts w:cs="Arial"/>
          <w:sz w:val="22"/>
        </w:rPr>
        <w:t xml:space="preserve"> (</w:t>
      </w:r>
      <w:r w:rsidRPr="00532603">
        <w:rPr>
          <w:rFonts w:cs="Arial"/>
          <w:sz w:val="22"/>
        </w:rPr>
        <w:t xml:space="preserve">patrz jego omówienie w p. </w:t>
      </w:r>
      <w:r w:rsidRPr="00494013">
        <w:rPr>
          <w:rFonts w:cs="Arial"/>
          <w:color w:val="FF0000"/>
          <w:sz w:val="22"/>
        </w:rPr>
        <w:t>x.x</w:t>
      </w:r>
      <w:r>
        <w:rPr>
          <w:rFonts w:cs="Arial"/>
          <w:sz w:val="22"/>
        </w:rPr>
        <w:t xml:space="preserve">, przyjęto, że: </w:t>
      </w:r>
    </w:p>
    <w:p w:rsidR="00494013" w:rsidRPr="00494013" w:rsidRDefault="00494013" w:rsidP="00494013">
      <w:pPr>
        <w:autoSpaceDE w:val="0"/>
        <w:autoSpaceDN w:val="0"/>
        <w:adjustRightInd w:val="0"/>
        <w:ind w:left="567"/>
        <w:jc w:val="left"/>
        <w:rPr>
          <w:sz w:val="22"/>
        </w:rPr>
      </w:pPr>
      <w:r>
        <w:rPr>
          <w:sz w:val="22"/>
        </w:rPr>
        <w:lastRenderedPageBreak/>
        <w:t>Info</w:t>
      </w:r>
      <w:r w:rsidR="00151066">
        <w:rPr>
          <w:sz w:val="22"/>
        </w:rPr>
        <w:t>rmatyka jest dziedziną</w:t>
      </w:r>
      <w:r>
        <w:rPr>
          <w:sz w:val="22"/>
        </w:rPr>
        <w:t xml:space="preserve"> wiedzy i działalności, zajmującą się algorytmami</w:t>
      </w:r>
    </w:p>
    <w:p w:rsidR="00494013" w:rsidRDefault="00494013" w:rsidP="00891F9B">
      <w:pPr>
        <w:autoSpaceDE w:val="0"/>
        <w:autoSpaceDN w:val="0"/>
        <w:adjustRightInd w:val="0"/>
        <w:jc w:val="left"/>
        <w:rPr>
          <w:rFonts w:cs="Arial"/>
          <w:sz w:val="22"/>
        </w:rPr>
      </w:pPr>
      <w:r>
        <w:rPr>
          <w:rFonts w:cs="Arial"/>
          <w:sz w:val="22"/>
        </w:rPr>
        <w:t>uzasadniają</w:t>
      </w:r>
      <w:r w:rsidR="00124A3A">
        <w:rPr>
          <w:rFonts w:cs="Arial"/>
          <w:sz w:val="22"/>
        </w:rPr>
        <w:t>c</w:t>
      </w:r>
      <w:r>
        <w:rPr>
          <w:rFonts w:cs="Arial"/>
          <w:sz w:val="22"/>
        </w:rPr>
        <w:t xml:space="preserve">, że „W tym określeniu można odnaleźć także pozostałe pojęcia stosowane do definiowania informatyki: komputery, jako urządzenia, za pomocą których są wykonywane algorytmy, informację – jako materiał, który przetwarzają i produkują algorytmy, </w:t>
      </w:r>
      <w:r w:rsidR="002D453B">
        <w:rPr>
          <w:rFonts w:cs="Arial"/>
          <w:sz w:val="22"/>
        </w:rPr>
        <w:t>i program</w:t>
      </w:r>
      <w:r w:rsidR="002D453B">
        <w:rPr>
          <w:rFonts w:cs="Arial"/>
          <w:sz w:val="22"/>
        </w:rPr>
        <w:t>o</w:t>
      </w:r>
      <w:r w:rsidR="002D453B">
        <w:rPr>
          <w:rFonts w:cs="Arial"/>
          <w:sz w:val="22"/>
        </w:rPr>
        <w:t>wanie – jako metodę zapisywania algorytmów. Chociaż w tej definicji główny nacisk jest p</w:t>
      </w:r>
      <w:r w:rsidR="002D453B">
        <w:rPr>
          <w:rFonts w:cs="Arial"/>
          <w:sz w:val="22"/>
        </w:rPr>
        <w:t>o</w:t>
      </w:r>
      <w:r w:rsidR="002D453B">
        <w:rPr>
          <w:rFonts w:cs="Arial"/>
          <w:sz w:val="22"/>
        </w:rPr>
        <w:t>łożony tym razem na algorytmy, pozostałe jej aspekty są nie mniej ważne do właściwego traktowania zarówno algorytmów, jak i całej dziedziny.”</w:t>
      </w:r>
    </w:p>
    <w:p w:rsidR="0018510C" w:rsidRDefault="00124A3A" w:rsidP="00FE59F4">
      <w:pPr>
        <w:autoSpaceDE w:val="0"/>
        <w:autoSpaceDN w:val="0"/>
        <w:adjustRightInd w:val="0"/>
        <w:jc w:val="left"/>
        <w:rPr>
          <w:rFonts w:cs="Arial"/>
          <w:sz w:val="22"/>
        </w:rPr>
      </w:pPr>
      <w:r>
        <w:rPr>
          <w:rFonts w:cs="Arial"/>
          <w:sz w:val="22"/>
        </w:rPr>
        <w:t>Informatykę, bez specjalnego wyróżniania jej różnych aspektów, można określić na potrzeby edukacji, jako</w:t>
      </w:r>
      <w:r>
        <w:rPr>
          <w:rStyle w:val="Odwoanieprzypisudolnego"/>
          <w:rFonts w:cs="Arial"/>
          <w:sz w:val="22"/>
        </w:rPr>
        <w:footnoteReference w:id="19"/>
      </w:r>
      <w:r>
        <w:rPr>
          <w:rFonts w:cs="Arial"/>
          <w:sz w:val="22"/>
        </w:rPr>
        <w:t xml:space="preserve">: </w:t>
      </w:r>
    </w:p>
    <w:p w:rsidR="00FE59F4" w:rsidRPr="0018510C" w:rsidRDefault="00124A3A" w:rsidP="0018510C">
      <w:pPr>
        <w:autoSpaceDE w:val="0"/>
        <w:autoSpaceDN w:val="0"/>
        <w:adjustRightInd w:val="0"/>
        <w:ind w:left="567"/>
        <w:jc w:val="left"/>
        <w:rPr>
          <w:sz w:val="22"/>
        </w:rPr>
      </w:pPr>
      <w:r>
        <w:rPr>
          <w:sz w:val="22"/>
        </w:rPr>
        <w:t xml:space="preserve">Naukę i praktykę </w:t>
      </w:r>
      <w:r w:rsidR="0018510C">
        <w:rPr>
          <w:sz w:val="22"/>
        </w:rPr>
        <w:t xml:space="preserve">zajmująca się </w:t>
      </w:r>
      <w:r>
        <w:rPr>
          <w:sz w:val="22"/>
        </w:rPr>
        <w:t>projektowaniem, realizacją, ocenianiem, zastosow</w:t>
      </w:r>
      <w:r>
        <w:rPr>
          <w:sz w:val="22"/>
        </w:rPr>
        <w:t>a</w:t>
      </w:r>
      <w:r>
        <w:rPr>
          <w:sz w:val="22"/>
        </w:rPr>
        <w:t>niami i utrzymywaniem systemów przetwarzania informacji z uwzględnieniem aspektów sprzętowych, program</w:t>
      </w:r>
      <w:r w:rsidR="00B96702">
        <w:rPr>
          <w:sz w:val="22"/>
        </w:rPr>
        <w:t>istycznych</w:t>
      </w:r>
      <w:r>
        <w:rPr>
          <w:sz w:val="22"/>
        </w:rPr>
        <w:t>, organizacyjnych i ludzkich wraz z implikacjami prz</w:t>
      </w:r>
      <w:r>
        <w:rPr>
          <w:sz w:val="22"/>
        </w:rPr>
        <w:t>e</w:t>
      </w:r>
      <w:r>
        <w:rPr>
          <w:sz w:val="22"/>
        </w:rPr>
        <w:t xml:space="preserve">mysłowymi, handlowymi publicznymi, społecznymi i politycznymi. </w:t>
      </w:r>
    </w:p>
    <w:p w:rsidR="00F6617E" w:rsidRDefault="00283778" w:rsidP="009206DD">
      <w:pPr>
        <w:pStyle w:val="Tekstpodstawowy"/>
        <w:tabs>
          <w:tab w:val="left" w:pos="7485"/>
        </w:tabs>
        <w:spacing w:before="120" w:after="0"/>
        <w:jc w:val="both"/>
      </w:pPr>
      <w:r>
        <w:rPr>
          <w:szCs w:val="22"/>
        </w:rPr>
        <w:t xml:space="preserve">W </w:t>
      </w:r>
      <w:r w:rsidR="00C27F3D">
        <w:rPr>
          <w:szCs w:val="22"/>
        </w:rPr>
        <w:t xml:space="preserve">konkretnych </w:t>
      </w:r>
      <w:r>
        <w:rPr>
          <w:szCs w:val="22"/>
        </w:rPr>
        <w:t xml:space="preserve">przypadkach, </w:t>
      </w:r>
      <w:r w:rsidR="005262C3" w:rsidRPr="005262C3">
        <w:rPr>
          <w:szCs w:val="22"/>
        </w:rPr>
        <w:t>podawany zakres terminu informatyka zależy bardzo mocno od kontekstu</w:t>
      </w:r>
      <w:r w:rsidR="009577B1">
        <w:rPr>
          <w:szCs w:val="22"/>
        </w:rPr>
        <w:t>,</w:t>
      </w:r>
      <w:r w:rsidR="005262C3" w:rsidRPr="005262C3">
        <w:rPr>
          <w:szCs w:val="22"/>
        </w:rPr>
        <w:t xml:space="preserve"> zapatrywań autora</w:t>
      </w:r>
      <w:r w:rsidR="009577B1">
        <w:rPr>
          <w:szCs w:val="22"/>
        </w:rPr>
        <w:t xml:space="preserve"> i gremium czytelników/słuchaczy</w:t>
      </w:r>
      <w:r w:rsidR="00334964">
        <w:rPr>
          <w:szCs w:val="22"/>
        </w:rPr>
        <w:t xml:space="preserve">, </w:t>
      </w:r>
      <w:r w:rsidR="005D532A">
        <w:rPr>
          <w:szCs w:val="22"/>
        </w:rPr>
        <w:t>do których jest adresowany</w:t>
      </w:r>
      <w:r w:rsidR="009206DD">
        <w:rPr>
          <w:szCs w:val="22"/>
        </w:rPr>
        <w:t xml:space="preserve"> przekaz</w:t>
      </w:r>
      <w:r w:rsidR="005262C3" w:rsidRPr="005262C3">
        <w:rPr>
          <w:szCs w:val="22"/>
        </w:rPr>
        <w:t xml:space="preserve">. Kontynuując niejako podejście </w:t>
      </w:r>
      <w:r w:rsidR="009206DD">
        <w:rPr>
          <w:szCs w:val="22"/>
        </w:rPr>
        <w:t>R</w:t>
      </w:r>
      <w:r w:rsidR="000E08DA">
        <w:rPr>
          <w:szCs w:val="22"/>
        </w:rPr>
        <w:t>omualda</w:t>
      </w:r>
      <w:r w:rsidR="009206DD">
        <w:rPr>
          <w:szCs w:val="22"/>
        </w:rPr>
        <w:t xml:space="preserve"> </w:t>
      </w:r>
      <w:r w:rsidR="005262C3" w:rsidRPr="005262C3">
        <w:rPr>
          <w:szCs w:val="22"/>
        </w:rPr>
        <w:t xml:space="preserve">Marczyńskiego, przytoczymy tutaj </w:t>
      </w:r>
      <w:r w:rsidR="005262C3">
        <w:rPr>
          <w:szCs w:val="22"/>
        </w:rPr>
        <w:t>zn</w:t>
      </w:r>
      <w:r w:rsidR="005262C3">
        <w:rPr>
          <w:szCs w:val="22"/>
        </w:rPr>
        <w:t>a</w:t>
      </w:r>
      <w:r w:rsidR="005262C3">
        <w:rPr>
          <w:szCs w:val="22"/>
        </w:rPr>
        <w:t xml:space="preserve">czenie nieco ogólniejszego pojęcia – </w:t>
      </w:r>
      <w:r w:rsidR="005262C3" w:rsidRPr="005262C3">
        <w:rPr>
          <w:b/>
          <w:szCs w:val="22"/>
        </w:rPr>
        <w:t>komputyka</w:t>
      </w:r>
      <w:r w:rsidR="005262C3">
        <w:rPr>
          <w:szCs w:val="22"/>
        </w:rPr>
        <w:t xml:space="preserve"> (ang. </w:t>
      </w:r>
      <w:r w:rsidR="005262C3" w:rsidRPr="005262C3">
        <w:rPr>
          <w:i/>
          <w:szCs w:val="22"/>
        </w:rPr>
        <w:t>computing</w:t>
      </w:r>
      <w:r w:rsidR="005262C3">
        <w:rPr>
          <w:szCs w:val="22"/>
        </w:rPr>
        <w:t>) – które nie ma jeszcze ugruntowanego odpowiednika w języku polskim</w:t>
      </w:r>
      <w:r w:rsidR="005262C3">
        <w:rPr>
          <w:rStyle w:val="Odwoanieprzypisudolnego"/>
          <w:szCs w:val="22"/>
        </w:rPr>
        <w:footnoteReference w:id="20"/>
      </w:r>
      <w:r w:rsidR="005262C3">
        <w:rPr>
          <w:szCs w:val="22"/>
        </w:rPr>
        <w:t xml:space="preserve">. </w:t>
      </w:r>
      <w:r w:rsidR="009577B1">
        <w:rPr>
          <w:szCs w:val="22"/>
        </w:rPr>
        <w:t xml:space="preserve">Posłużymy się przy tym określeniem tego pojęcia zawartym w </w:t>
      </w:r>
      <w:r w:rsidR="009577B1" w:rsidRPr="006A0881">
        <w:rPr>
          <w:i/>
        </w:rPr>
        <w:t>Computing Curricula 2005</w:t>
      </w:r>
      <w:r w:rsidR="009577B1">
        <w:t xml:space="preserve"> (</w:t>
      </w:r>
      <w:r w:rsidR="006A0881">
        <w:t>ACM, IEEE, 2005</w:t>
      </w:r>
      <w:r w:rsidR="009577B1">
        <w:t>)</w:t>
      </w:r>
      <w:r w:rsidR="009577B1">
        <w:rPr>
          <w:rStyle w:val="Odwoanieprzypisudolnego"/>
        </w:rPr>
        <w:footnoteReference w:id="21"/>
      </w:r>
      <w:r w:rsidR="009577B1" w:rsidRPr="005262C3">
        <w:t>.</w:t>
      </w:r>
      <w:r w:rsidR="009577B1">
        <w:t xml:space="preserve"> </w:t>
      </w:r>
    </w:p>
    <w:p w:rsidR="005D532A" w:rsidRPr="005D532A" w:rsidRDefault="006A0881" w:rsidP="00B96702">
      <w:pPr>
        <w:autoSpaceDE w:val="0"/>
        <w:autoSpaceDN w:val="0"/>
        <w:adjustRightInd w:val="0"/>
        <w:ind w:left="567"/>
        <w:rPr>
          <w:sz w:val="22"/>
        </w:rPr>
      </w:pPr>
      <w:r>
        <w:rPr>
          <w:sz w:val="22"/>
        </w:rPr>
        <w:t xml:space="preserve">W ogólności, komputyka (ang. </w:t>
      </w:r>
      <w:r w:rsidRPr="006A0881">
        <w:rPr>
          <w:i/>
          <w:sz w:val="22"/>
        </w:rPr>
        <w:t>computing</w:t>
      </w:r>
      <w:r>
        <w:rPr>
          <w:sz w:val="22"/>
        </w:rPr>
        <w:t xml:space="preserve">) oznacza </w:t>
      </w:r>
      <w:r w:rsidR="005D532A">
        <w:rPr>
          <w:sz w:val="22"/>
        </w:rPr>
        <w:t>jakiekolwiek celowe działanie</w:t>
      </w:r>
      <w:r>
        <w:rPr>
          <w:sz w:val="22"/>
        </w:rPr>
        <w:t xml:space="preserve"> w</w:t>
      </w:r>
      <w:r>
        <w:rPr>
          <w:sz w:val="22"/>
        </w:rPr>
        <w:t>y</w:t>
      </w:r>
      <w:r>
        <w:rPr>
          <w:sz w:val="22"/>
        </w:rPr>
        <w:t>magające komputera, czerpiące z niego korzyści lub tworzące komputer. Komputyka obejmuje więc: projektowanie i tworzenie systemów sprzętowych i oprogramowania dla szerokiego zakresu celów; przetwarzanie, organizowanie i zarzadzanie różnymi rodz</w:t>
      </w:r>
      <w:r>
        <w:rPr>
          <w:sz w:val="22"/>
        </w:rPr>
        <w:t>a</w:t>
      </w:r>
      <w:r>
        <w:rPr>
          <w:sz w:val="22"/>
        </w:rPr>
        <w:t>jami informacji; prowadzenie badań naukowych z wykorzystaniem komputerów; pow</w:t>
      </w:r>
      <w:r>
        <w:rPr>
          <w:sz w:val="22"/>
        </w:rPr>
        <w:t>o</w:t>
      </w:r>
      <w:r>
        <w:rPr>
          <w:sz w:val="22"/>
        </w:rPr>
        <w:t>dowanie, by systemy komputerowe zachowywały się inteligentnie; tworzenie i wykorz</w:t>
      </w:r>
      <w:r>
        <w:rPr>
          <w:sz w:val="22"/>
        </w:rPr>
        <w:t>y</w:t>
      </w:r>
      <w:r>
        <w:rPr>
          <w:sz w:val="22"/>
        </w:rPr>
        <w:t>stywanie mediów komunikacyjnych i rozrywkowych; poszukiwanie i gromadzenie i</w:t>
      </w:r>
      <w:r>
        <w:rPr>
          <w:sz w:val="22"/>
        </w:rPr>
        <w:t>n</w:t>
      </w:r>
      <w:r>
        <w:rPr>
          <w:sz w:val="22"/>
        </w:rPr>
        <w:t xml:space="preserve">formacji </w:t>
      </w:r>
      <w:r w:rsidR="001D6A2B">
        <w:rPr>
          <w:sz w:val="22"/>
        </w:rPr>
        <w:t xml:space="preserve">istotnych dla określonego </w:t>
      </w:r>
      <w:r>
        <w:rPr>
          <w:sz w:val="22"/>
        </w:rPr>
        <w:t>cel</w:t>
      </w:r>
      <w:r w:rsidR="001D6A2B">
        <w:rPr>
          <w:sz w:val="22"/>
        </w:rPr>
        <w:t>u</w:t>
      </w:r>
      <w:r>
        <w:rPr>
          <w:sz w:val="22"/>
        </w:rPr>
        <w:t xml:space="preserve">, i tak dalej. Ta lista jest </w:t>
      </w:r>
      <w:r w:rsidR="001D6A2B">
        <w:rPr>
          <w:sz w:val="22"/>
        </w:rPr>
        <w:t xml:space="preserve">praktycznie </w:t>
      </w:r>
      <w:r>
        <w:rPr>
          <w:sz w:val="22"/>
        </w:rPr>
        <w:t>niesko</w:t>
      </w:r>
      <w:r>
        <w:rPr>
          <w:sz w:val="22"/>
        </w:rPr>
        <w:t>ń</w:t>
      </w:r>
      <w:r>
        <w:rPr>
          <w:sz w:val="22"/>
        </w:rPr>
        <w:t xml:space="preserve">czona, gdyż możliwości są olbrzymie. … Ponieważ społeczeństwo potrzebuje dobrych specjalistów w zakresie komputyki, </w:t>
      </w:r>
      <w:r w:rsidR="001D6A2B">
        <w:rPr>
          <w:sz w:val="22"/>
        </w:rPr>
        <w:t xml:space="preserve">musimy myśleć o komputyce </w:t>
      </w:r>
      <w:r>
        <w:rPr>
          <w:sz w:val="22"/>
        </w:rPr>
        <w:t xml:space="preserve">nie tylko </w:t>
      </w:r>
      <w:r w:rsidR="001D6A2B">
        <w:rPr>
          <w:sz w:val="22"/>
        </w:rPr>
        <w:t xml:space="preserve">jako </w:t>
      </w:r>
      <w:r>
        <w:rPr>
          <w:sz w:val="22"/>
        </w:rPr>
        <w:t>zaw</w:t>
      </w:r>
      <w:r>
        <w:rPr>
          <w:sz w:val="22"/>
        </w:rPr>
        <w:t>o</w:t>
      </w:r>
      <w:r>
        <w:rPr>
          <w:sz w:val="22"/>
        </w:rPr>
        <w:t>d</w:t>
      </w:r>
      <w:r w:rsidR="001D6A2B">
        <w:rPr>
          <w:sz w:val="22"/>
        </w:rPr>
        <w:t>zie</w:t>
      </w:r>
      <w:r>
        <w:rPr>
          <w:sz w:val="22"/>
        </w:rPr>
        <w:t xml:space="preserve">, ale także </w:t>
      </w:r>
      <w:r w:rsidR="001D6A2B">
        <w:rPr>
          <w:sz w:val="22"/>
        </w:rPr>
        <w:t xml:space="preserve">jako </w:t>
      </w:r>
      <w:r>
        <w:rPr>
          <w:sz w:val="22"/>
        </w:rPr>
        <w:t>dyscyplin</w:t>
      </w:r>
      <w:r w:rsidR="001D6A2B">
        <w:rPr>
          <w:sz w:val="22"/>
        </w:rPr>
        <w:t>ie</w:t>
      </w:r>
      <w:r>
        <w:rPr>
          <w:sz w:val="22"/>
        </w:rPr>
        <w:t xml:space="preserve">. </w:t>
      </w:r>
    </w:p>
    <w:p w:rsidR="00C27F3D" w:rsidRPr="00114E23" w:rsidRDefault="00C27F3D" w:rsidP="00C27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114E23">
        <w:rPr>
          <w:rFonts w:cs="Arial"/>
          <w:sz w:val="22"/>
        </w:rPr>
        <w:t xml:space="preserve">Znaczenie terminu </w:t>
      </w:r>
      <w:r w:rsidRPr="00114E23">
        <w:rPr>
          <w:rFonts w:cs="Arial"/>
          <w:i/>
          <w:sz w:val="22"/>
        </w:rPr>
        <w:t>computing</w:t>
      </w:r>
      <w:r w:rsidRPr="00114E23">
        <w:rPr>
          <w:rFonts w:cs="Arial"/>
          <w:sz w:val="22"/>
        </w:rPr>
        <w:t xml:space="preserve"> podlegało poszerzeniu pod wpływem rozwoju obliczeniowych możliwości komputerów, jak i ich rosnącego znaczenia dla rozwoju innych dziedzin, w tym również implikacji społecznych. Pod koniec lat </w:t>
      </w:r>
      <w:r w:rsidR="00E208E1">
        <w:rPr>
          <w:rFonts w:cs="Arial"/>
          <w:sz w:val="22"/>
        </w:rPr>
        <w:t>1980’</w:t>
      </w:r>
      <w:r w:rsidRPr="00114E23">
        <w:rPr>
          <w:rFonts w:cs="Arial"/>
          <w:sz w:val="22"/>
        </w:rPr>
        <w:t xml:space="preserve">, w raporcie ACM na temat </w:t>
      </w:r>
      <w:r w:rsidRPr="00114E23">
        <w:rPr>
          <w:rFonts w:cs="Arial"/>
          <w:i/>
          <w:iCs/>
          <w:sz w:val="22"/>
        </w:rPr>
        <w:t xml:space="preserve">Computing </w:t>
      </w:r>
      <w:r w:rsidRPr="00114E23">
        <w:rPr>
          <w:rFonts w:cs="Arial"/>
          <w:i/>
          <w:iCs/>
          <w:sz w:val="22"/>
        </w:rPr>
        <w:lastRenderedPageBreak/>
        <w:t>as a Discipline</w:t>
      </w:r>
      <w:r>
        <w:rPr>
          <w:rStyle w:val="Odwoanieprzypisudolnego"/>
          <w:rFonts w:cs="Arial"/>
          <w:i/>
          <w:iCs/>
          <w:sz w:val="22"/>
        </w:rPr>
        <w:footnoteReference w:id="22"/>
      </w:r>
      <w:r w:rsidRPr="00114E23">
        <w:rPr>
          <w:rFonts w:cs="Arial"/>
          <w:sz w:val="22"/>
        </w:rPr>
        <w:t xml:space="preserve">, Peter Denning z zespołem tak krótko definiował dyscyplinę </w:t>
      </w:r>
      <w:r w:rsidRPr="00114E23">
        <w:rPr>
          <w:rFonts w:cs="Arial"/>
          <w:i/>
          <w:sz w:val="22"/>
        </w:rPr>
        <w:t>computing</w:t>
      </w:r>
      <w:r w:rsidRPr="00114E23">
        <w:rPr>
          <w:rFonts w:cs="Arial"/>
          <w:sz w:val="22"/>
        </w:rPr>
        <w:t xml:space="preserve"> na potrzeby lepszego określenia, na czym powinno polegać studiowanie tej dyscypliny: </w:t>
      </w:r>
    </w:p>
    <w:p w:rsidR="00C27F3D" w:rsidRPr="00114E23" w:rsidRDefault="00C27F3D" w:rsidP="00C27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cs="Arial"/>
          <w:sz w:val="22"/>
        </w:rPr>
      </w:pPr>
      <w:r w:rsidRPr="00114E23">
        <w:rPr>
          <w:rFonts w:cs="Arial"/>
          <w:i/>
          <w:sz w:val="22"/>
        </w:rPr>
        <w:t>computing</w:t>
      </w:r>
      <w:r w:rsidRPr="00114E23">
        <w:rPr>
          <w:rFonts w:cs="Arial"/>
          <w:sz w:val="22"/>
        </w:rPr>
        <w:t xml:space="preserve"> jest systematycznym studiowaniem procesów algorytmicznych, które opis</w:t>
      </w:r>
      <w:r w:rsidRPr="00114E23">
        <w:rPr>
          <w:rFonts w:cs="Arial"/>
          <w:sz w:val="22"/>
        </w:rPr>
        <w:t>u</w:t>
      </w:r>
      <w:r w:rsidRPr="00114E23">
        <w:rPr>
          <w:rFonts w:cs="Arial"/>
          <w:sz w:val="22"/>
        </w:rPr>
        <w:t>ją i przetwarzają (</w:t>
      </w:r>
      <w:r w:rsidRPr="00114E23">
        <w:rPr>
          <w:rFonts w:cs="Arial"/>
          <w:i/>
          <w:sz w:val="22"/>
        </w:rPr>
        <w:t>transform</w:t>
      </w:r>
      <w:r w:rsidRPr="00114E23">
        <w:rPr>
          <w:rFonts w:cs="Arial"/>
          <w:sz w:val="22"/>
        </w:rPr>
        <w:t>) informacje: ich (procesów) teorii, analizy, projektowania, efektywności, implementacji i zastosowań. Podstawowy</w:t>
      </w:r>
      <w:r>
        <w:rPr>
          <w:rFonts w:cs="Arial"/>
          <w:sz w:val="22"/>
        </w:rPr>
        <w:t>m pytaniem tej dziedziny jest: „</w:t>
      </w:r>
      <w:r w:rsidRPr="00114E23">
        <w:rPr>
          <w:rFonts w:cs="Arial"/>
          <w:sz w:val="22"/>
        </w:rPr>
        <w:t>Co może być (efektywnie) zautomatyzowane?</w:t>
      </w:r>
      <w:r>
        <w:rPr>
          <w:rFonts w:cs="Arial"/>
          <w:sz w:val="22"/>
        </w:rPr>
        <w:t>”</w:t>
      </w:r>
      <w:r w:rsidRPr="00114E23">
        <w:rPr>
          <w:rFonts w:cs="Arial"/>
          <w:sz w:val="22"/>
        </w:rPr>
        <w:t xml:space="preserve"> </w:t>
      </w:r>
    </w:p>
    <w:p w:rsidR="00C27F3D" w:rsidRPr="00114E23" w:rsidRDefault="00C27F3D" w:rsidP="00C27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114E23">
        <w:rPr>
          <w:rFonts w:cs="Arial"/>
          <w:sz w:val="22"/>
        </w:rPr>
        <w:t xml:space="preserve">Zaznaczono, że </w:t>
      </w:r>
      <w:r w:rsidRPr="00114E23">
        <w:rPr>
          <w:rFonts w:cs="Arial"/>
          <w:i/>
          <w:sz w:val="22"/>
        </w:rPr>
        <w:t>computing</w:t>
      </w:r>
      <w:r w:rsidRPr="00114E23">
        <w:rPr>
          <w:rFonts w:cs="Arial"/>
          <w:sz w:val="22"/>
        </w:rPr>
        <w:t xml:space="preserve"> obejmuje wszystko to, co zalicza się do informatyki (w znaczeniu </w:t>
      </w:r>
      <w:r w:rsidRPr="00114E23">
        <w:rPr>
          <w:rFonts w:cs="Arial"/>
          <w:i/>
          <w:sz w:val="22"/>
        </w:rPr>
        <w:t>computer science</w:t>
      </w:r>
      <w:r w:rsidRPr="00114E23">
        <w:rPr>
          <w:rFonts w:cs="Arial"/>
          <w:sz w:val="22"/>
        </w:rPr>
        <w:t>) i do inżynierii komputerowej (</w:t>
      </w:r>
      <w:r w:rsidRPr="00114E23">
        <w:rPr>
          <w:rFonts w:cs="Arial"/>
          <w:i/>
          <w:sz w:val="22"/>
        </w:rPr>
        <w:t>computer engineering</w:t>
      </w:r>
      <w:r w:rsidRPr="00114E23">
        <w:rPr>
          <w:rFonts w:cs="Arial"/>
          <w:sz w:val="22"/>
        </w:rPr>
        <w:t>). Te dwa obszary o</w:t>
      </w:r>
      <w:r w:rsidRPr="00114E23">
        <w:rPr>
          <w:rFonts w:cs="Arial"/>
          <w:sz w:val="22"/>
        </w:rPr>
        <w:t>d</w:t>
      </w:r>
      <w:r w:rsidRPr="00114E23">
        <w:rPr>
          <w:rFonts w:cs="Arial"/>
          <w:sz w:val="22"/>
        </w:rPr>
        <w:t>różniają się tym, że pierwszy skupia się na analizie i abstrakcji, a drugi – na abstrakcji i pr</w:t>
      </w:r>
      <w:r w:rsidRPr="00114E23">
        <w:rPr>
          <w:rFonts w:cs="Arial"/>
          <w:sz w:val="22"/>
        </w:rPr>
        <w:t>o</w:t>
      </w:r>
      <w:r w:rsidRPr="00114E23">
        <w:rPr>
          <w:rFonts w:cs="Arial"/>
          <w:sz w:val="22"/>
        </w:rPr>
        <w:t xml:space="preserve">jektowaniu. </w:t>
      </w:r>
    </w:p>
    <w:p w:rsidR="007E4AB7" w:rsidRPr="007E4AB7" w:rsidRDefault="007E4AB7" w:rsidP="0060373F">
      <w:pPr>
        <w:pStyle w:val="Tekstpodstawowy"/>
        <w:tabs>
          <w:tab w:val="left" w:pos="7485"/>
        </w:tabs>
        <w:spacing w:before="120" w:after="0"/>
        <w:jc w:val="both"/>
        <w:rPr>
          <w:b/>
          <w:szCs w:val="22"/>
        </w:rPr>
      </w:pPr>
      <w:r w:rsidRPr="007E4AB7">
        <w:rPr>
          <w:i/>
        </w:rPr>
        <w:t>Computi</w:t>
      </w:r>
      <w:r>
        <w:rPr>
          <w:i/>
        </w:rPr>
        <w:t>n</w:t>
      </w:r>
      <w:r w:rsidRPr="007E4AB7">
        <w:rPr>
          <w:i/>
        </w:rPr>
        <w:t>g</w:t>
      </w:r>
      <w:r w:rsidR="0060373F">
        <w:t xml:space="preserve">, jako element </w:t>
      </w:r>
      <w:r w:rsidR="0060373F" w:rsidRPr="007E4AB7">
        <w:rPr>
          <w:i/>
        </w:rPr>
        <w:t>computing education</w:t>
      </w:r>
      <w:r w:rsidR="0060373F">
        <w:t xml:space="preserve">, </w:t>
      </w:r>
      <w:r>
        <w:t>jest nazwą przedmiotu informatycznego w Wielkiej Brytanii, którym od 2014 roku są objęci wszyscy uczniowie w szkołach na wszys</w:t>
      </w:r>
      <w:r>
        <w:t>t</w:t>
      </w:r>
      <w:r>
        <w:t xml:space="preserve">kich poziomach edukacyjnych, patrz np. </w:t>
      </w:r>
      <w:hyperlink r:id="rId9" w:history="1">
        <w:r w:rsidRPr="00157496">
          <w:rPr>
            <w:rStyle w:val="Hipercze"/>
          </w:rPr>
          <w:t>http://computingatschool.uk</w:t>
        </w:r>
      </w:hyperlink>
      <w:r w:rsidRPr="00157496">
        <w:t xml:space="preserve">. </w:t>
      </w:r>
      <w:r w:rsidRPr="007E4AB7">
        <w:t>W oficjalnych materi</w:t>
      </w:r>
      <w:r w:rsidRPr="007E4AB7">
        <w:t>a</w:t>
      </w:r>
      <w:r w:rsidRPr="007E4AB7">
        <w:t xml:space="preserve">łach ministerialnych wyjaśnia się, co to jest </w:t>
      </w:r>
      <w:r w:rsidRPr="007E4AB7">
        <w:rPr>
          <w:i/>
        </w:rPr>
        <w:t>computing</w:t>
      </w:r>
      <w:r w:rsidR="00751F51">
        <w:t xml:space="preserve"> (Computing at School, 2010, v6):</w:t>
      </w:r>
    </w:p>
    <w:p w:rsidR="007E4AB7" w:rsidRPr="007E4AB7" w:rsidRDefault="007E4AB7" w:rsidP="007E4AB7">
      <w:pPr>
        <w:pStyle w:val="Tekstpodstawowy"/>
        <w:tabs>
          <w:tab w:val="left" w:pos="7485"/>
        </w:tabs>
        <w:spacing w:before="120" w:after="0"/>
        <w:ind w:left="567"/>
        <w:rPr>
          <w:szCs w:val="22"/>
        </w:rPr>
      </w:pPr>
      <w:r w:rsidRPr="007E4AB7">
        <w:rPr>
          <w:i/>
        </w:rPr>
        <w:t>Computing</w:t>
      </w:r>
      <w:r>
        <w:t xml:space="preserve"> to nauka o tym, jak działają komputery i systemy komputerowe, jak są one konstruowane i programowane oraz o podstawach </w:t>
      </w:r>
      <w:r w:rsidR="00751F51">
        <w:t xml:space="preserve">teorii </w:t>
      </w:r>
      <w:r>
        <w:t xml:space="preserve">informacji i obliczeń. Jest to </w:t>
      </w:r>
      <w:r w:rsidRPr="00751F51">
        <w:rPr>
          <w:b/>
        </w:rPr>
        <w:t>dyscyplina</w:t>
      </w:r>
      <w:r>
        <w:t xml:space="preserve">, jak matematyka lub fizyka, która bada podstawowe </w:t>
      </w:r>
      <w:r w:rsidRPr="00751F51">
        <w:rPr>
          <w:b/>
        </w:rPr>
        <w:t>zasady i idee</w:t>
      </w:r>
      <w:r>
        <w:t xml:space="preserve"> (takie</w:t>
      </w:r>
      <w:r w:rsidR="00751F51">
        <w:t>,</w:t>
      </w:r>
      <w:r>
        <w:t xml:space="preserve"> jak techniki wyszukiwania w Internecie), a nie </w:t>
      </w:r>
      <w:r w:rsidRPr="00751F51">
        <w:rPr>
          <w:b/>
        </w:rPr>
        <w:t>artefakty</w:t>
      </w:r>
      <w:r>
        <w:t xml:space="preserve"> (takie jak określone programy komputerowe), chociaż może wykorzystać te ostatnie do </w:t>
      </w:r>
      <w:r w:rsidR="00751F51">
        <w:t xml:space="preserve">wyjaśnienia </w:t>
      </w:r>
      <w:r>
        <w:t>t</w:t>
      </w:r>
      <w:r w:rsidR="00751F51">
        <w:t xml:space="preserve">ych </w:t>
      </w:r>
      <w:r>
        <w:t>pierwsz</w:t>
      </w:r>
      <w:r w:rsidR="00751F51">
        <w:t>ych.</w:t>
      </w:r>
      <w:r>
        <w:t xml:space="preserve"> </w:t>
      </w:r>
      <w:r w:rsidR="00751F51">
        <w:t xml:space="preserve">Takie </w:t>
      </w:r>
      <w:r>
        <w:t xml:space="preserve">aspekty </w:t>
      </w:r>
      <w:r w:rsidR="00751F51">
        <w:t xml:space="preserve">jak </w:t>
      </w:r>
      <w:r w:rsidR="00751F51" w:rsidRPr="00751F51">
        <w:rPr>
          <w:b/>
        </w:rPr>
        <w:t>projektowanie</w:t>
      </w:r>
      <w:r>
        <w:t xml:space="preserve">, </w:t>
      </w:r>
      <w:r w:rsidRPr="00751F51">
        <w:rPr>
          <w:b/>
        </w:rPr>
        <w:t>teori</w:t>
      </w:r>
      <w:r w:rsidR="00751F51" w:rsidRPr="00751F51">
        <w:rPr>
          <w:b/>
        </w:rPr>
        <w:t>a</w:t>
      </w:r>
      <w:r w:rsidR="00751F51">
        <w:t xml:space="preserve"> i </w:t>
      </w:r>
      <w:r w:rsidR="00751F51" w:rsidRPr="00751F51">
        <w:rPr>
          <w:b/>
        </w:rPr>
        <w:t>eksperymentowanie</w:t>
      </w:r>
      <w:r w:rsidR="00751F51">
        <w:t xml:space="preserve"> wiele czerpią </w:t>
      </w:r>
      <w:r>
        <w:t>odp</w:t>
      </w:r>
      <w:r>
        <w:t>o</w:t>
      </w:r>
      <w:r>
        <w:t xml:space="preserve">wiednio z </w:t>
      </w:r>
      <w:r w:rsidR="0060373F">
        <w:t>i</w:t>
      </w:r>
      <w:r>
        <w:t xml:space="preserve">nżynierii, </w:t>
      </w:r>
      <w:r w:rsidR="0060373F">
        <w:t>m</w:t>
      </w:r>
      <w:r>
        <w:t xml:space="preserve">atematyki i </w:t>
      </w:r>
      <w:r w:rsidR="0060373F">
        <w:t>n</w:t>
      </w:r>
      <w:r>
        <w:t>auk</w:t>
      </w:r>
      <w:r w:rsidR="00751F51">
        <w:t xml:space="preserve"> przyrodniczych</w:t>
      </w:r>
      <w:r>
        <w:t>.</w:t>
      </w:r>
    </w:p>
    <w:p w:rsidR="00723F23" w:rsidRDefault="00751F51" w:rsidP="00D15FFD">
      <w:pPr>
        <w:pStyle w:val="Tekstpodstawowy"/>
        <w:tabs>
          <w:tab w:val="left" w:pos="7485"/>
        </w:tabs>
        <w:spacing w:before="120" w:after="0"/>
        <w:rPr>
          <w:rFonts w:eastAsia="MS PGothic"/>
          <w:szCs w:val="22"/>
        </w:rPr>
      </w:pPr>
      <w:r w:rsidRPr="00751F51">
        <w:rPr>
          <w:rFonts w:eastAsia="MS PGothic"/>
          <w:szCs w:val="22"/>
        </w:rPr>
        <w:t xml:space="preserve">Dalej w tym dokumencie jest mowa, czym nie jest </w:t>
      </w:r>
      <w:r w:rsidRPr="00E51363">
        <w:rPr>
          <w:rFonts w:eastAsia="MS PGothic"/>
          <w:i/>
          <w:szCs w:val="22"/>
        </w:rPr>
        <w:t>computing</w:t>
      </w:r>
      <w:r w:rsidRPr="00751F51">
        <w:rPr>
          <w:rFonts w:eastAsia="MS PGothic"/>
          <w:szCs w:val="22"/>
        </w:rPr>
        <w:t xml:space="preserve"> – nie jest: </w:t>
      </w:r>
      <w:r w:rsidR="00E51363" w:rsidRPr="00E51363">
        <w:rPr>
          <w:rFonts w:eastAsia="MS PGothic"/>
          <w:b/>
          <w:szCs w:val="22"/>
        </w:rPr>
        <w:t>ICT</w:t>
      </w:r>
      <w:r w:rsidR="00E51363">
        <w:rPr>
          <w:rFonts w:eastAsia="MS PGothic"/>
          <w:szCs w:val="22"/>
        </w:rPr>
        <w:t>, gdyż ICT dot</w:t>
      </w:r>
      <w:r w:rsidR="00E51363">
        <w:rPr>
          <w:rFonts w:eastAsia="MS PGothic"/>
          <w:szCs w:val="22"/>
        </w:rPr>
        <w:t>y</w:t>
      </w:r>
      <w:r w:rsidR="00E51363">
        <w:rPr>
          <w:rFonts w:eastAsia="MS PGothic"/>
          <w:szCs w:val="22"/>
        </w:rPr>
        <w:t>czy aplikacji i użytkowania komputerów</w:t>
      </w:r>
      <w:r w:rsidR="00DE2150">
        <w:rPr>
          <w:rFonts w:eastAsia="MS PGothic"/>
          <w:szCs w:val="22"/>
        </w:rPr>
        <w:t xml:space="preserve"> (</w:t>
      </w:r>
      <w:r w:rsidR="00DE2150" w:rsidRPr="00DE2150">
        <w:rPr>
          <w:rFonts w:eastAsia="MS PGothic"/>
          <w:color w:val="FF0000"/>
          <w:szCs w:val="22"/>
        </w:rPr>
        <w:t xml:space="preserve">patrz </w:t>
      </w:r>
      <w:r w:rsidR="00DE2150">
        <w:rPr>
          <w:rFonts w:eastAsia="MS PGothic"/>
          <w:color w:val="FF0000"/>
          <w:szCs w:val="22"/>
        </w:rPr>
        <w:t xml:space="preserve">następny punkt </w:t>
      </w:r>
      <w:r w:rsidR="00DE2150" w:rsidRPr="00DE2150">
        <w:rPr>
          <w:rFonts w:eastAsia="MS PGothic"/>
          <w:color w:val="FF0000"/>
          <w:szCs w:val="22"/>
        </w:rPr>
        <w:t>w tym rozdziale</w:t>
      </w:r>
      <w:r w:rsidR="00DE2150">
        <w:rPr>
          <w:rFonts w:eastAsia="MS PGothic"/>
          <w:szCs w:val="22"/>
        </w:rPr>
        <w:t>)</w:t>
      </w:r>
      <w:r w:rsidR="00E51363">
        <w:rPr>
          <w:rFonts w:eastAsia="MS PGothic"/>
          <w:szCs w:val="22"/>
        </w:rPr>
        <w:t xml:space="preserve">, a </w:t>
      </w:r>
      <w:r w:rsidR="00E51363" w:rsidRPr="00E51363">
        <w:rPr>
          <w:rFonts w:eastAsia="MS PGothic"/>
          <w:i/>
          <w:szCs w:val="22"/>
        </w:rPr>
        <w:t>computing</w:t>
      </w:r>
      <w:r w:rsidR="00E51363">
        <w:rPr>
          <w:rFonts w:eastAsia="MS PGothic"/>
          <w:szCs w:val="22"/>
        </w:rPr>
        <w:t xml:space="preserve"> dotyczy ich projektowania i konstrukcji</w:t>
      </w:r>
      <w:r w:rsidR="00EA4332">
        <w:rPr>
          <w:rFonts w:eastAsia="MS PGothic"/>
          <w:szCs w:val="22"/>
        </w:rPr>
        <w:t>.</w:t>
      </w:r>
      <w:r w:rsidR="00E51363">
        <w:rPr>
          <w:rFonts w:eastAsia="MS PGothic"/>
          <w:szCs w:val="22"/>
        </w:rPr>
        <w:t xml:space="preserve"> </w:t>
      </w:r>
      <w:r w:rsidR="00EA4332">
        <w:rPr>
          <w:rFonts w:eastAsia="MS PGothic"/>
          <w:szCs w:val="22"/>
        </w:rPr>
        <w:t>P</w:t>
      </w:r>
      <w:r w:rsidR="00E51363">
        <w:rPr>
          <w:rFonts w:eastAsia="MS PGothic"/>
          <w:szCs w:val="22"/>
        </w:rPr>
        <w:t>odobnie</w:t>
      </w:r>
      <w:r w:rsidR="00EA4332">
        <w:rPr>
          <w:rFonts w:eastAsia="MS PGothic"/>
          <w:szCs w:val="22"/>
        </w:rPr>
        <w:t>, wyjaśnia się rolę programowania w info</w:t>
      </w:r>
      <w:r w:rsidR="00EA4332">
        <w:rPr>
          <w:rFonts w:eastAsia="MS PGothic"/>
          <w:szCs w:val="22"/>
        </w:rPr>
        <w:t>r</w:t>
      </w:r>
      <w:r w:rsidR="00EA4332">
        <w:rPr>
          <w:rFonts w:eastAsia="MS PGothic"/>
          <w:szCs w:val="22"/>
        </w:rPr>
        <w:t xml:space="preserve">matyce: </w:t>
      </w:r>
    </w:p>
    <w:p w:rsidR="00B92067" w:rsidRDefault="00723F23" w:rsidP="00723F23">
      <w:pPr>
        <w:pStyle w:val="Tekstpodstawowy"/>
        <w:tabs>
          <w:tab w:val="left" w:pos="7485"/>
        </w:tabs>
        <w:spacing w:before="120" w:after="0"/>
        <w:ind w:left="567"/>
      </w:pPr>
      <w:r>
        <w:t>C</w:t>
      </w:r>
      <w:r w:rsidR="00E51363">
        <w:t xml:space="preserve">hociaż informatyka to nie tylko </w:t>
      </w:r>
      <w:r w:rsidR="00E51363" w:rsidRPr="00E51363">
        <w:rPr>
          <w:b/>
        </w:rPr>
        <w:t>programowanie</w:t>
      </w:r>
      <w:r w:rsidR="00E51363">
        <w:t xml:space="preserve">, </w:t>
      </w:r>
      <w:r w:rsidR="00A76678">
        <w:t xml:space="preserve">znajomość programowania jest </w:t>
      </w:r>
      <w:r w:rsidR="00E51363">
        <w:t>ni</w:t>
      </w:r>
      <w:r w:rsidR="00E51363">
        <w:t>e</w:t>
      </w:r>
      <w:r w:rsidR="00E51363">
        <w:t xml:space="preserve">zbędna </w:t>
      </w:r>
      <w:r w:rsidR="00FE33BB">
        <w:t xml:space="preserve">w dogłębnej </w:t>
      </w:r>
      <w:r>
        <w:t>analizie</w:t>
      </w:r>
      <w:r w:rsidR="00E51363">
        <w:t xml:space="preserve"> komputerowej. W kontekście edukacyjnym</w:t>
      </w:r>
      <w:r w:rsidR="00FE33BB">
        <w:t>,</w:t>
      </w:r>
      <w:r w:rsidR="00E51363">
        <w:t xml:space="preserve"> progra</w:t>
      </w:r>
      <w:r>
        <w:t>mow</w:t>
      </w:r>
      <w:r>
        <w:t>a</w:t>
      </w:r>
      <w:r>
        <w:t>nie odgrywa szczególną rolę,</w:t>
      </w:r>
      <w:r w:rsidR="00E51363">
        <w:t xml:space="preserve"> koncentrując się na rozwiązywaniu problemów, kreaty</w:t>
      </w:r>
      <w:r w:rsidR="00E51363">
        <w:t>w</w:t>
      </w:r>
      <w:r w:rsidR="00E51363">
        <w:t xml:space="preserve">ności, </w:t>
      </w:r>
      <w:r w:rsidR="00FE33BB">
        <w:t xml:space="preserve">organizacji </w:t>
      </w:r>
      <w:r>
        <w:t xml:space="preserve">zadań </w:t>
      </w:r>
      <w:r w:rsidR="004B531B">
        <w:t>i logice</w:t>
      </w:r>
      <w:r w:rsidR="00E51363">
        <w:t xml:space="preserve"> programowanie pomaga w rozwijaniu umiejętności uczenia się i rozwiązywania problemów wymaganych w nowoczesnym szkolnym pr</w:t>
      </w:r>
      <w:r w:rsidR="00E51363">
        <w:t>o</w:t>
      </w:r>
      <w:r w:rsidR="00E51363">
        <w:t>gramie nauczania. Co więcej, jest niezwykle silnym motywa</w:t>
      </w:r>
      <w:r w:rsidR="00FE33BB">
        <w:t xml:space="preserve">torem – </w:t>
      </w:r>
      <w:r w:rsidR="00E51363">
        <w:t xml:space="preserve">nic </w:t>
      </w:r>
      <w:r>
        <w:t xml:space="preserve">bardziej </w:t>
      </w:r>
      <w:r w:rsidR="00E51363">
        <w:t xml:space="preserve">nie motywuje uczniów, jak </w:t>
      </w:r>
      <w:r w:rsidR="00FE33BB">
        <w:t xml:space="preserve">na przykład zaprogramowanie </w:t>
      </w:r>
      <w:r w:rsidR="00E51363">
        <w:t xml:space="preserve">muzyki tanecznej. </w:t>
      </w:r>
      <w:r w:rsidR="00FE33BB">
        <w:t>P</w:t>
      </w:r>
      <w:r w:rsidR="00E51363">
        <w:t>rogramow</w:t>
      </w:r>
      <w:r w:rsidR="00E51363">
        <w:t>a</w:t>
      </w:r>
      <w:r w:rsidR="00E51363">
        <w:t xml:space="preserve">nie obejmuje </w:t>
      </w:r>
      <w:r>
        <w:t xml:space="preserve">pisanie </w:t>
      </w:r>
      <w:r w:rsidR="00E51363">
        <w:t>skrypt</w:t>
      </w:r>
      <w:r>
        <w:t>ów</w:t>
      </w:r>
      <w:r w:rsidR="00FE33BB">
        <w:t xml:space="preserve">, jak i różne sposoby konstruowania rozwiązań, </w:t>
      </w:r>
      <w:r w:rsidR="00E51363">
        <w:t xml:space="preserve">które </w:t>
      </w:r>
      <w:r>
        <w:t xml:space="preserve">umożliwiają </w:t>
      </w:r>
      <w:r w:rsidR="00E51363">
        <w:t>budowa</w:t>
      </w:r>
      <w:r>
        <w:t>nie dużych</w:t>
      </w:r>
      <w:r w:rsidR="00E51363">
        <w:t xml:space="preserve"> sys</w:t>
      </w:r>
      <w:r>
        <w:t>temów</w:t>
      </w:r>
      <w:r w:rsidR="00E51363">
        <w:t xml:space="preserve"> </w:t>
      </w:r>
      <w:r w:rsidR="00FE33BB">
        <w:t xml:space="preserve">oprogramowania </w:t>
      </w:r>
      <w:r w:rsidR="00E51363">
        <w:t xml:space="preserve">z </w:t>
      </w:r>
      <w:r w:rsidR="00B92067">
        <w:t>mniejszych składowych</w:t>
      </w:r>
      <w:r w:rsidR="00E51363">
        <w:t>.</w:t>
      </w:r>
    </w:p>
    <w:p w:rsidR="00E51363" w:rsidRDefault="00B92067" w:rsidP="00D15FFD">
      <w:pPr>
        <w:pStyle w:val="Tekstpodstawowy"/>
        <w:tabs>
          <w:tab w:val="left" w:pos="7485"/>
        </w:tabs>
        <w:spacing w:before="120" w:after="0"/>
      </w:pPr>
      <w:r>
        <w:t xml:space="preserve">W rzeczywistości, jak piszą </w:t>
      </w:r>
      <w:r w:rsidR="00F8059B">
        <w:t xml:space="preserve">brytyjscy </w:t>
      </w:r>
      <w:r>
        <w:t xml:space="preserve">autorzy, </w:t>
      </w:r>
      <w:r w:rsidR="00723F23" w:rsidRPr="00723F23">
        <w:t>termin</w:t>
      </w:r>
      <w:r w:rsidR="00A21AC2">
        <w:t>ów</w:t>
      </w:r>
      <w:r w:rsidR="00723F23" w:rsidRPr="00723F23">
        <w:t xml:space="preserve"> </w:t>
      </w:r>
      <w:r w:rsidR="00723F23" w:rsidRPr="00B92067">
        <w:rPr>
          <w:i/>
        </w:rPr>
        <w:t>computing</w:t>
      </w:r>
      <w:r>
        <w:t xml:space="preserve">, </w:t>
      </w:r>
      <w:r>
        <w:rPr>
          <w:i/>
        </w:rPr>
        <w:t>computer</w:t>
      </w:r>
      <w:r w:rsidR="00A21AC2">
        <w:rPr>
          <w:i/>
        </w:rPr>
        <w:t xml:space="preserve"> </w:t>
      </w:r>
      <w:r>
        <w:rPr>
          <w:i/>
        </w:rPr>
        <w:t>scien</w:t>
      </w:r>
      <w:r w:rsidR="00A21AC2">
        <w:rPr>
          <w:i/>
        </w:rPr>
        <w:t xml:space="preserve">ce </w:t>
      </w:r>
      <w:r>
        <w:t xml:space="preserve">oraz </w:t>
      </w:r>
      <w:r w:rsidRPr="00B92067">
        <w:rPr>
          <w:i/>
        </w:rPr>
        <w:t>computing science</w:t>
      </w:r>
      <w:r>
        <w:t xml:space="preserve"> </w:t>
      </w:r>
      <w:r w:rsidR="00F8059B">
        <w:t xml:space="preserve">można </w:t>
      </w:r>
      <w:r>
        <w:t>używa</w:t>
      </w:r>
      <w:r w:rsidR="00F8059B">
        <w:t xml:space="preserve">ć i używają </w:t>
      </w:r>
      <w:r w:rsidR="00723F23" w:rsidRPr="00723F23">
        <w:t>zmienn</w:t>
      </w:r>
      <w:r>
        <w:t>ie</w:t>
      </w:r>
      <w:r w:rsidR="00723F23" w:rsidRPr="00723F23">
        <w:t>.</w:t>
      </w:r>
    </w:p>
    <w:p w:rsidR="00A917EF" w:rsidRPr="00A917EF" w:rsidRDefault="00C324E5" w:rsidP="00E51363">
      <w:pPr>
        <w:pStyle w:val="Tekstpodstawowy"/>
        <w:tabs>
          <w:tab w:val="left" w:pos="7485"/>
        </w:tabs>
        <w:spacing w:before="120" w:after="0"/>
        <w:rPr>
          <w:szCs w:val="22"/>
        </w:rPr>
      </w:pPr>
      <w:r>
        <w:rPr>
          <w:szCs w:val="22"/>
        </w:rPr>
        <w:t xml:space="preserve">Daje się </w:t>
      </w:r>
      <w:r w:rsidR="00A917EF" w:rsidRPr="00A917EF">
        <w:rPr>
          <w:szCs w:val="22"/>
        </w:rPr>
        <w:t xml:space="preserve">zauważyć duże podobieństwo w określeniach informatyki </w:t>
      </w:r>
      <w:r w:rsidR="00D15FFD">
        <w:rPr>
          <w:szCs w:val="22"/>
        </w:rPr>
        <w:t>i</w:t>
      </w:r>
      <w:r w:rsidR="00A917EF" w:rsidRPr="00A917EF">
        <w:rPr>
          <w:szCs w:val="22"/>
        </w:rPr>
        <w:t xml:space="preserve"> komputyki, </w:t>
      </w:r>
      <w:r w:rsidR="00D15FFD">
        <w:rPr>
          <w:szCs w:val="22"/>
        </w:rPr>
        <w:t xml:space="preserve">można </w:t>
      </w:r>
      <w:r w:rsidR="00A917EF" w:rsidRPr="00A917EF">
        <w:rPr>
          <w:szCs w:val="22"/>
        </w:rPr>
        <w:t xml:space="preserve">więc </w:t>
      </w:r>
      <w:r w:rsidR="00D15FFD">
        <w:rPr>
          <w:szCs w:val="22"/>
        </w:rPr>
        <w:t xml:space="preserve">mieć nadzieję, że z czasem </w:t>
      </w:r>
      <w:r w:rsidR="004B531B">
        <w:rPr>
          <w:szCs w:val="22"/>
        </w:rPr>
        <w:t>termin komputyka, jako obejmujący</w:t>
      </w:r>
      <w:r w:rsidR="00D15FFD">
        <w:rPr>
          <w:szCs w:val="22"/>
        </w:rPr>
        <w:t xml:space="preserve"> szerszy zakres, zastąpi </w:t>
      </w:r>
      <w:r w:rsidR="004B531B">
        <w:rPr>
          <w:szCs w:val="22"/>
        </w:rPr>
        <w:t>p</w:t>
      </w:r>
      <w:r w:rsidR="004B531B">
        <w:rPr>
          <w:szCs w:val="22"/>
        </w:rPr>
        <w:t>o</w:t>
      </w:r>
      <w:r w:rsidR="004B531B">
        <w:rPr>
          <w:szCs w:val="22"/>
        </w:rPr>
        <w:t xml:space="preserve">pularny dzisiaj termin </w:t>
      </w:r>
      <w:r w:rsidR="00D15FFD">
        <w:rPr>
          <w:szCs w:val="22"/>
        </w:rPr>
        <w:t>informaty</w:t>
      </w:r>
      <w:r w:rsidR="004B531B">
        <w:rPr>
          <w:szCs w:val="22"/>
        </w:rPr>
        <w:t>ka</w:t>
      </w:r>
      <w:r w:rsidR="00D15FFD">
        <w:rPr>
          <w:szCs w:val="22"/>
        </w:rPr>
        <w:t xml:space="preserve">. </w:t>
      </w:r>
    </w:p>
    <w:p w:rsidR="004E28CF" w:rsidRDefault="004E28CF" w:rsidP="00A16292">
      <w:pPr>
        <w:pStyle w:val="Tekstpodstawowy"/>
        <w:tabs>
          <w:tab w:val="left" w:pos="7485"/>
        </w:tabs>
        <w:spacing w:before="80" w:after="0"/>
        <w:ind w:left="284" w:hanging="284"/>
        <w:rPr>
          <w:b/>
          <w:szCs w:val="20"/>
        </w:rPr>
      </w:pPr>
    </w:p>
    <w:p w:rsidR="007D5927" w:rsidRPr="007A648B" w:rsidRDefault="007D5927" w:rsidP="000F7D73">
      <w:pPr>
        <w:pStyle w:val="Tekstpodstawowy"/>
        <w:tabs>
          <w:tab w:val="left" w:pos="7485"/>
        </w:tabs>
        <w:spacing w:before="80" w:after="0"/>
        <w:rPr>
          <w:b/>
          <w:sz w:val="24"/>
        </w:rPr>
      </w:pPr>
      <w:r w:rsidRPr="007A648B">
        <w:rPr>
          <w:b/>
          <w:sz w:val="24"/>
        </w:rPr>
        <w:t>Technologia informacyjna; technologia informacyjna i komunikacyjna</w:t>
      </w:r>
      <w:r w:rsidR="000F7D73">
        <w:rPr>
          <w:b/>
          <w:sz w:val="24"/>
        </w:rPr>
        <w:t xml:space="preserve">; </w:t>
      </w:r>
      <w:r w:rsidR="000F7D73">
        <w:rPr>
          <w:b/>
          <w:sz w:val="24"/>
        </w:rPr>
        <w:br/>
      </w:r>
      <w:r w:rsidR="000F7D73" w:rsidRPr="007A648B">
        <w:rPr>
          <w:b/>
          <w:sz w:val="24"/>
        </w:rPr>
        <w:t>technologia informacyjn</w:t>
      </w:r>
      <w:r w:rsidR="000F7D73">
        <w:rPr>
          <w:b/>
          <w:sz w:val="24"/>
        </w:rPr>
        <w:t>o-</w:t>
      </w:r>
      <w:r w:rsidR="000F7D73" w:rsidRPr="007A648B">
        <w:rPr>
          <w:b/>
          <w:sz w:val="24"/>
        </w:rPr>
        <w:t>komunikacyjna</w:t>
      </w:r>
    </w:p>
    <w:p w:rsidR="00DC03EE" w:rsidRDefault="00DC03EE" w:rsidP="000362BA">
      <w:pPr>
        <w:pStyle w:val="Tekstpodstawowy"/>
        <w:spacing w:before="120" w:after="0"/>
        <w:jc w:val="both"/>
        <w:rPr>
          <w:szCs w:val="22"/>
        </w:rPr>
      </w:pPr>
      <w:r w:rsidRPr="00DC03EE">
        <w:rPr>
          <w:szCs w:val="22"/>
        </w:rPr>
        <w:t xml:space="preserve">Nieustannie rozszerzające się zastosowania informatyki w społeczeństwie oraz zwiększenie roli komputerów </w:t>
      </w:r>
      <w:r w:rsidR="004E28CF">
        <w:rPr>
          <w:szCs w:val="22"/>
        </w:rPr>
        <w:t xml:space="preserve">i sieci komputerowych </w:t>
      </w:r>
      <w:r w:rsidRPr="00DC03EE">
        <w:rPr>
          <w:szCs w:val="22"/>
        </w:rPr>
        <w:t xml:space="preserve">w komunikacji i wymianie informacji miało wpływ na pojawienie się </w:t>
      </w:r>
      <w:r w:rsidR="004006D8">
        <w:rPr>
          <w:szCs w:val="22"/>
        </w:rPr>
        <w:t xml:space="preserve">w połowie lat </w:t>
      </w:r>
      <w:r w:rsidR="00E208E1">
        <w:rPr>
          <w:szCs w:val="22"/>
        </w:rPr>
        <w:t>19</w:t>
      </w:r>
      <w:r w:rsidR="004006D8">
        <w:rPr>
          <w:szCs w:val="22"/>
        </w:rPr>
        <w:t xml:space="preserve">90’ </w:t>
      </w:r>
      <w:r w:rsidR="004E28CF">
        <w:rPr>
          <w:szCs w:val="22"/>
        </w:rPr>
        <w:t>terminu</w:t>
      </w:r>
      <w:r w:rsidRPr="00DC03EE">
        <w:rPr>
          <w:szCs w:val="22"/>
        </w:rPr>
        <w:t xml:space="preserve"> </w:t>
      </w:r>
      <w:r w:rsidR="004E28CF">
        <w:rPr>
          <w:b/>
          <w:szCs w:val="22"/>
        </w:rPr>
        <w:t>technologia</w:t>
      </w:r>
      <w:r w:rsidRPr="00DC03EE">
        <w:rPr>
          <w:b/>
          <w:szCs w:val="22"/>
        </w:rPr>
        <w:t xml:space="preserve"> informacyj</w:t>
      </w:r>
      <w:r w:rsidR="004E28CF">
        <w:rPr>
          <w:b/>
          <w:szCs w:val="22"/>
        </w:rPr>
        <w:t>na</w:t>
      </w:r>
      <w:r w:rsidRPr="00DC03EE">
        <w:rPr>
          <w:szCs w:val="22"/>
        </w:rPr>
        <w:t xml:space="preserve"> – </w:t>
      </w:r>
      <w:r w:rsidRPr="00DC03EE">
        <w:rPr>
          <w:b/>
          <w:szCs w:val="22"/>
        </w:rPr>
        <w:t>TI</w:t>
      </w:r>
      <w:r w:rsidRPr="00DC03EE">
        <w:rPr>
          <w:szCs w:val="22"/>
        </w:rPr>
        <w:t xml:space="preserve"> (ang. </w:t>
      </w:r>
      <w:r w:rsidRPr="00DC03EE">
        <w:rPr>
          <w:i/>
          <w:szCs w:val="22"/>
        </w:rPr>
        <w:t xml:space="preserve">Information </w:t>
      </w:r>
      <w:r w:rsidRPr="00DC03EE">
        <w:rPr>
          <w:i/>
          <w:szCs w:val="22"/>
        </w:rPr>
        <w:lastRenderedPageBreak/>
        <w:t>Technology</w:t>
      </w:r>
      <w:r w:rsidR="00C134FE">
        <w:rPr>
          <w:i/>
          <w:szCs w:val="22"/>
        </w:rPr>
        <w:t xml:space="preserve"> – IT</w:t>
      </w:r>
      <w:r w:rsidR="004E28CF">
        <w:rPr>
          <w:szCs w:val="22"/>
        </w:rPr>
        <w:t>), którego znaczenie</w:t>
      </w:r>
      <w:r w:rsidRPr="00DC03EE">
        <w:rPr>
          <w:szCs w:val="22"/>
        </w:rPr>
        <w:t xml:space="preserve"> wykracza swoim zakresem poza tradycyjnie rozumianą informatykę</w:t>
      </w:r>
      <w:r w:rsidR="001A6AD6">
        <w:rPr>
          <w:szCs w:val="22"/>
        </w:rPr>
        <w:t xml:space="preserve"> (</w:t>
      </w:r>
      <w:r w:rsidR="001A6AD6" w:rsidRPr="001A6AD6">
        <w:rPr>
          <w:i/>
          <w:szCs w:val="22"/>
        </w:rPr>
        <w:t>computer science</w:t>
      </w:r>
      <w:r w:rsidR="001A6AD6">
        <w:rPr>
          <w:szCs w:val="22"/>
        </w:rPr>
        <w:t>)</w:t>
      </w:r>
      <w:r w:rsidR="004B531B">
        <w:rPr>
          <w:szCs w:val="22"/>
        </w:rPr>
        <w:t xml:space="preserve"> i jej zastosowania</w:t>
      </w:r>
      <w:r w:rsidRPr="00DC03EE">
        <w:rPr>
          <w:szCs w:val="22"/>
        </w:rPr>
        <w:t xml:space="preserve">. </w:t>
      </w:r>
    </w:p>
    <w:p w:rsidR="00DC03EE" w:rsidRDefault="001D157D" w:rsidP="00DC03EE">
      <w:pPr>
        <w:rPr>
          <w:sz w:val="22"/>
        </w:rPr>
      </w:pPr>
      <w:r>
        <w:rPr>
          <w:sz w:val="22"/>
        </w:rPr>
        <w:t xml:space="preserve">Uściślijmy znaczenie tego </w:t>
      </w:r>
      <w:r w:rsidR="00DC03EE" w:rsidRPr="00DC03EE">
        <w:rPr>
          <w:sz w:val="22"/>
        </w:rPr>
        <w:t>terminu</w:t>
      </w:r>
      <w:r w:rsidR="000362BA">
        <w:rPr>
          <w:sz w:val="22"/>
        </w:rPr>
        <w:t xml:space="preserve"> </w:t>
      </w:r>
      <w:r w:rsidR="00A45DA7">
        <w:rPr>
          <w:sz w:val="22"/>
        </w:rPr>
        <w:t>[Sysło, 1999, z poradnika]</w:t>
      </w:r>
      <w:r w:rsidR="00E05859">
        <w:rPr>
          <w:sz w:val="22"/>
        </w:rPr>
        <w:t xml:space="preserve"> </w:t>
      </w:r>
    </w:p>
    <w:p w:rsidR="004006D8" w:rsidRPr="000043FB" w:rsidRDefault="004006D8" w:rsidP="004006D8">
      <w:pPr>
        <w:autoSpaceDE w:val="0"/>
        <w:autoSpaceDN w:val="0"/>
        <w:adjustRightInd w:val="0"/>
        <w:ind w:left="567"/>
        <w:jc w:val="left"/>
        <w:rPr>
          <w:sz w:val="22"/>
        </w:rPr>
      </w:pPr>
      <w:r w:rsidRPr="004006D8">
        <w:rPr>
          <w:b/>
          <w:sz w:val="22"/>
        </w:rPr>
        <w:t>Technologia informacyjna</w:t>
      </w:r>
      <w:r w:rsidRPr="004006D8">
        <w:rPr>
          <w:sz w:val="22"/>
        </w:rPr>
        <w:t xml:space="preserve"> (</w:t>
      </w:r>
      <w:r w:rsidRPr="004006D8">
        <w:rPr>
          <w:b/>
          <w:sz w:val="22"/>
        </w:rPr>
        <w:t>TI</w:t>
      </w:r>
      <w:r w:rsidRPr="004006D8">
        <w:rPr>
          <w:sz w:val="22"/>
        </w:rPr>
        <w:t xml:space="preserve">) </w:t>
      </w:r>
      <w:r w:rsidR="00A45DA7">
        <w:rPr>
          <w:sz w:val="22"/>
        </w:rPr>
        <w:t xml:space="preserve">obejmuje </w:t>
      </w:r>
      <w:r w:rsidR="00E05859">
        <w:rPr>
          <w:sz w:val="22"/>
        </w:rPr>
        <w:t xml:space="preserve">ogół </w:t>
      </w:r>
      <w:r w:rsidR="00A45DA7">
        <w:rPr>
          <w:sz w:val="22"/>
        </w:rPr>
        <w:t xml:space="preserve">zagadnień, metod, </w:t>
      </w:r>
      <w:r w:rsidRPr="004006D8">
        <w:rPr>
          <w:sz w:val="22"/>
        </w:rPr>
        <w:t>środków (czyli urz</w:t>
      </w:r>
      <w:r w:rsidRPr="004006D8">
        <w:rPr>
          <w:sz w:val="22"/>
        </w:rPr>
        <w:t>ą</w:t>
      </w:r>
      <w:r w:rsidRPr="004006D8">
        <w:rPr>
          <w:sz w:val="22"/>
        </w:rPr>
        <w:t>dzeń, takich jak komputery i ich urządzenia zewnętrzne</w:t>
      </w:r>
      <w:r w:rsidR="00E05859">
        <w:rPr>
          <w:sz w:val="22"/>
        </w:rPr>
        <w:t>, urządzenia cyfrowe z fun</w:t>
      </w:r>
      <w:r w:rsidR="00E05859">
        <w:rPr>
          <w:sz w:val="22"/>
        </w:rPr>
        <w:t>k</w:t>
      </w:r>
      <w:r w:rsidR="00E05859">
        <w:rPr>
          <w:sz w:val="22"/>
        </w:rPr>
        <w:t>cjami komputerów,</w:t>
      </w:r>
      <w:r w:rsidR="00A45DA7">
        <w:rPr>
          <w:sz w:val="22"/>
        </w:rPr>
        <w:t xml:space="preserve"> oraz sieci komputerowe), </w:t>
      </w:r>
      <w:r w:rsidRPr="004006D8">
        <w:rPr>
          <w:sz w:val="22"/>
        </w:rPr>
        <w:t>narzędzi (czyli opro</w:t>
      </w:r>
      <w:r>
        <w:rPr>
          <w:sz w:val="22"/>
        </w:rPr>
        <w:t>gra</w:t>
      </w:r>
      <w:r w:rsidRPr="004006D8">
        <w:rPr>
          <w:sz w:val="22"/>
        </w:rPr>
        <w:t>mowanie)</w:t>
      </w:r>
      <w:r w:rsidR="00A45DA7">
        <w:rPr>
          <w:sz w:val="22"/>
        </w:rPr>
        <w:t xml:space="preserve"> i działań</w:t>
      </w:r>
      <w:r w:rsidRPr="004006D8">
        <w:rPr>
          <w:sz w:val="22"/>
        </w:rPr>
        <w:t xml:space="preserve">, jak również inne technologie (takie, jak telekomunikacja), </w:t>
      </w:r>
      <w:r w:rsidR="00E05859">
        <w:rPr>
          <w:rFonts w:cs="Arial"/>
          <w:sz w:val="22"/>
        </w:rPr>
        <w:t>związanych</w:t>
      </w:r>
      <w:r w:rsidR="00E05859" w:rsidRPr="001A6AD6">
        <w:rPr>
          <w:rFonts w:cs="Arial"/>
          <w:sz w:val="22"/>
        </w:rPr>
        <w:t xml:space="preserve"> z </w:t>
      </w:r>
      <w:r w:rsidR="00E05859">
        <w:rPr>
          <w:rFonts w:cs="Arial"/>
          <w:sz w:val="22"/>
        </w:rPr>
        <w:t>gromadzeniem</w:t>
      </w:r>
      <w:r w:rsidR="00E05859" w:rsidRPr="001A6AD6">
        <w:rPr>
          <w:rFonts w:cs="Arial"/>
          <w:sz w:val="22"/>
        </w:rPr>
        <w:t xml:space="preserve">, </w:t>
      </w:r>
      <w:r w:rsidR="00E05859">
        <w:rPr>
          <w:rFonts w:cs="Arial"/>
          <w:sz w:val="22"/>
        </w:rPr>
        <w:t xml:space="preserve">przechowywaniem, </w:t>
      </w:r>
      <w:r w:rsidR="00C134FE" w:rsidRPr="001A6AD6">
        <w:rPr>
          <w:rFonts w:cs="Arial"/>
          <w:sz w:val="22"/>
        </w:rPr>
        <w:t>zabez</w:t>
      </w:r>
      <w:r w:rsidR="00C134FE">
        <w:rPr>
          <w:rFonts w:cs="Arial"/>
          <w:sz w:val="22"/>
        </w:rPr>
        <w:t xml:space="preserve">pieczaniem, </w:t>
      </w:r>
      <w:r w:rsidR="00E05859" w:rsidRPr="00B52DD5">
        <w:rPr>
          <w:rFonts w:eastAsiaTheme="majorEastAsia" w:cs="Arial"/>
          <w:sz w:val="22"/>
        </w:rPr>
        <w:t>przetwarzaniem</w:t>
      </w:r>
      <w:r w:rsidR="00C134FE">
        <w:rPr>
          <w:rFonts w:cs="Arial"/>
          <w:sz w:val="22"/>
        </w:rPr>
        <w:t xml:space="preserve"> i </w:t>
      </w:r>
      <w:r w:rsidR="00E05859" w:rsidRPr="001A6AD6">
        <w:rPr>
          <w:rFonts w:cs="Arial"/>
          <w:sz w:val="22"/>
        </w:rPr>
        <w:t>przesyła</w:t>
      </w:r>
      <w:r w:rsidR="00C134FE">
        <w:rPr>
          <w:rFonts w:cs="Arial"/>
          <w:sz w:val="22"/>
        </w:rPr>
        <w:t xml:space="preserve">niem oraz </w:t>
      </w:r>
      <w:r w:rsidR="00C134FE" w:rsidRPr="001A6AD6">
        <w:rPr>
          <w:rFonts w:cs="Arial"/>
          <w:sz w:val="22"/>
        </w:rPr>
        <w:t>prezent</w:t>
      </w:r>
      <w:r w:rsidR="00C134FE" w:rsidRPr="001A6AD6">
        <w:rPr>
          <w:rFonts w:cs="Arial"/>
          <w:sz w:val="22"/>
        </w:rPr>
        <w:t>o</w:t>
      </w:r>
      <w:r w:rsidR="00C134FE" w:rsidRPr="001A6AD6">
        <w:rPr>
          <w:rFonts w:cs="Arial"/>
          <w:sz w:val="22"/>
        </w:rPr>
        <w:t xml:space="preserve">waniem </w:t>
      </w:r>
      <w:r w:rsidR="00C134FE" w:rsidRPr="00B52DD5">
        <w:rPr>
          <w:rFonts w:eastAsiaTheme="majorEastAsia" w:cs="Arial"/>
          <w:sz w:val="22"/>
        </w:rPr>
        <w:t>informacji</w:t>
      </w:r>
      <w:r w:rsidR="00C134FE">
        <w:rPr>
          <w:rFonts w:eastAsiaTheme="majorEastAsia" w:cs="Arial"/>
          <w:sz w:val="22"/>
        </w:rPr>
        <w:t>.</w:t>
      </w:r>
      <w:r w:rsidRPr="004006D8">
        <w:rPr>
          <w:sz w:val="22"/>
        </w:rPr>
        <w:t xml:space="preserve"> TI obejmuje więc swoim zakresem m.in.: informację, komputery, i</w:t>
      </w:r>
      <w:r w:rsidRPr="004006D8">
        <w:rPr>
          <w:sz w:val="22"/>
        </w:rPr>
        <w:t>n</w:t>
      </w:r>
      <w:r w:rsidRPr="004006D8">
        <w:rPr>
          <w:sz w:val="22"/>
        </w:rPr>
        <w:t xml:space="preserve">formatykę i </w:t>
      </w:r>
      <w:r w:rsidRPr="000043FB">
        <w:rPr>
          <w:sz w:val="22"/>
        </w:rPr>
        <w:t xml:space="preserve">komunikację. </w:t>
      </w:r>
    </w:p>
    <w:p w:rsidR="00C134FE" w:rsidRPr="00C134FE" w:rsidRDefault="00C134FE" w:rsidP="004006D8">
      <w:pPr>
        <w:autoSpaceDE w:val="0"/>
        <w:autoSpaceDN w:val="0"/>
        <w:adjustRightInd w:val="0"/>
        <w:ind w:left="567"/>
        <w:jc w:val="left"/>
        <w:rPr>
          <w:sz w:val="22"/>
        </w:rPr>
      </w:pPr>
      <w:r w:rsidRPr="00C134FE">
        <w:rPr>
          <w:sz w:val="22"/>
        </w:rPr>
        <w:t xml:space="preserve">Nieco później, termin technologia informacyjna zaczął być wypierany w </w:t>
      </w:r>
      <w:r>
        <w:rPr>
          <w:sz w:val="22"/>
        </w:rPr>
        <w:t xml:space="preserve">edukacji przez termin </w:t>
      </w:r>
      <w:r w:rsidRPr="00C134FE">
        <w:rPr>
          <w:b/>
          <w:sz w:val="22"/>
        </w:rPr>
        <w:t>technologia informacyjna i komunikacyjna</w:t>
      </w:r>
      <w:r w:rsidRPr="00C134FE">
        <w:rPr>
          <w:sz w:val="22"/>
        </w:rPr>
        <w:t xml:space="preserve"> </w:t>
      </w:r>
      <w:r>
        <w:rPr>
          <w:sz w:val="22"/>
        </w:rPr>
        <w:t xml:space="preserve">– </w:t>
      </w:r>
      <w:r w:rsidRPr="00C134FE">
        <w:rPr>
          <w:b/>
          <w:sz w:val="22"/>
        </w:rPr>
        <w:t>TIK</w:t>
      </w:r>
      <w:r>
        <w:rPr>
          <w:sz w:val="22"/>
        </w:rPr>
        <w:t xml:space="preserve"> (ang. </w:t>
      </w:r>
      <w:r w:rsidRPr="00C134FE">
        <w:rPr>
          <w:i/>
          <w:sz w:val="22"/>
        </w:rPr>
        <w:t>information and communication technology – ICT</w:t>
      </w:r>
      <w:r>
        <w:rPr>
          <w:sz w:val="22"/>
        </w:rPr>
        <w:t>)</w:t>
      </w:r>
      <w:r w:rsidRPr="00C134FE">
        <w:rPr>
          <w:sz w:val="22"/>
        </w:rPr>
        <w:t>, w którym oba aspek</w:t>
      </w:r>
      <w:r>
        <w:rPr>
          <w:sz w:val="22"/>
        </w:rPr>
        <w:t>ty:</w:t>
      </w:r>
      <w:r w:rsidRPr="00C134FE">
        <w:rPr>
          <w:sz w:val="22"/>
        </w:rPr>
        <w:t xml:space="preserve"> informacja – jako obiekt po</w:t>
      </w:r>
      <w:r w:rsidRPr="00C134FE">
        <w:rPr>
          <w:sz w:val="22"/>
        </w:rPr>
        <w:t>d</w:t>
      </w:r>
      <w:r w:rsidRPr="00C134FE">
        <w:rPr>
          <w:sz w:val="22"/>
        </w:rPr>
        <w:t>legający działaniu, i komunikacja – jako przeznaczenie informacji i cel działania techn</w:t>
      </w:r>
      <w:r w:rsidRPr="00C134FE">
        <w:rPr>
          <w:sz w:val="22"/>
        </w:rPr>
        <w:t>o</w:t>
      </w:r>
      <w:r w:rsidRPr="00C134FE">
        <w:rPr>
          <w:sz w:val="22"/>
        </w:rPr>
        <w:t xml:space="preserve">logii, zostają zrównane. W sferach biznesowych i przemysłowych, termin TI pozostaje </w:t>
      </w:r>
      <w:r w:rsidR="004B531B">
        <w:rPr>
          <w:sz w:val="22"/>
        </w:rPr>
        <w:t xml:space="preserve">jednak </w:t>
      </w:r>
      <w:r w:rsidRPr="00C134FE">
        <w:rPr>
          <w:sz w:val="22"/>
        </w:rPr>
        <w:t>bardziej popularny niż TIK.</w:t>
      </w:r>
      <w:r>
        <w:rPr>
          <w:sz w:val="22"/>
        </w:rPr>
        <w:t xml:space="preserve"> </w:t>
      </w:r>
    </w:p>
    <w:p w:rsidR="004E28CF" w:rsidRDefault="00C134FE" w:rsidP="00E05859">
      <w:pPr>
        <w:rPr>
          <w:sz w:val="22"/>
        </w:rPr>
      </w:pPr>
      <w:r w:rsidRPr="00C03901">
        <w:rPr>
          <w:sz w:val="22"/>
        </w:rPr>
        <w:t xml:space="preserve">Technologia informacyjna i komunikacyjna </w:t>
      </w:r>
      <w:r w:rsidR="00C03901" w:rsidRPr="00C03901">
        <w:rPr>
          <w:sz w:val="22"/>
        </w:rPr>
        <w:t xml:space="preserve">(często, stosowany jest skrót, po prostu </w:t>
      </w:r>
      <w:r w:rsidR="00C03901" w:rsidRPr="00C03901">
        <w:rPr>
          <w:b/>
          <w:sz w:val="22"/>
        </w:rPr>
        <w:t>techn</w:t>
      </w:r>
      <w:r w:rsidR="00C03901" w:rsidRPr="00C03901">
        <w:rPr>
          <w:b/>
          <w:sz w:val="22"/>
        </w:rPr>
        <w:t>o</w:t>
      </w:r>
      <w:r w:rsidR="00C03901" w:rsidRPr="00C03901">
        <w:rPr>
          <w:b/>
          <w:sz w:val="22"/>
        </w:rPr>
        <w:t>logia</w:t>
      </w:r>
      <w:r w:rsidR="00C03901" w:rsidRPr="00C03901">
        <w:rPr>
          <w:sz w:val="22"/>
        </w:rPr>
        <w:t xml:space="preserve">) </w:t>
      </w:r>
      <w:r w:rsidRPr="00C03901">
        <w:rPr>
          <w:sz w:val="22"/>
        </w:rPr>
        <w:t xml:space="preserve">wyrosła na bazie rozwoju zastosowań komputerów i sieci komputerowych. </w:t>
      </w:r>
      <w:r w:rsidR="00C03901" w:rsidRPr="00C03901">
        <w:rPr>
          <w:sz w:val="22"/>
        </w:rPr>
        <w:t xml:space="preserve">Pojawiło się również określenie </w:t>
      </w:r>
      <w:r w:rsidR="00C03901" w:rsidRPr="00C03901">
        <w:rPr>
          <w:b/>
          <w:sz w:val="22"/>
        </w:rPr>
        <w:t>teleinformatyka</w:t>
      </w:r>
      <w:r w:rsidR="00C03901">
        <w:rPr>
          <w:sz w:val="22"/>
        </w:rPr>
        <w:t xml:space="preserve">, </w:t>
      </w:r>
      <w:r w:rsidR="00C03901" w:rsidRPr="00C03901">
        <w:rPr>
          <w:sz w:val="22"/>
        </w:rPr>
        <w:t>jako dziedziny nauki i techniki, która jest połącz</w:t>
      </w:r>
      <w:r w:rsidR="00C03901" w:rsidRPr="00C03901">
        <w:rPr>
          <w:sz w:val="22"/>
        </w:rPr>
        <w:t>e</w:t>
      </w:r>
      <w:r w:rsidR="00C03901" w:rsidRPr="00C03901">
        <w:rPr>
          <w:sz w:val="22"/>
        </w:rPr>
        <w:t xml:space="preserve">niem informatyki i telekomunikacji, a niektórzy nazywają ją </w:t>
      </w:r>
      <w:r w:rsidR="00C03901" w:rsidRPr="00C03901">
        <w:rPr>
          <w:b/>
          <w:sz w:val="22"/>
        </w:rPr>
        <w:t>telematyką</w:t>
      </w:r>
      <w:r w:rsidR="00C03901" w:rsidRPr="00C03901">
        <w:rPr>
          <w:sz w:val="22"/>
        </w:rPr>
        <w:t xml:space="preserve">, podkreślając tym samym jej aspekty telekomunikacyjne. Te terminy nie </w:t>
      </w:r>
      <w:r w:rsidR="00A21AC2">
        <w:rPr>
          <w:sz w:val="22"/>
        </w:rPr>
        <w:t xml:space="preserve">przyjęły się jednak w edukacji, więc nie będziemy się nad nimi zatrzymywać. </w:t>
      </w:r>
    </w:p>
    <w:p w:rsidR="00DC03EE" w:rsidRDefault="00DC03EE" w:rsidP="00DC03EE">
      <w:pPr>
        <w:pStyle w:val="Tekstpodstawowy"/>
        <w:spacing w:before="120" w:after="0"/>
        <w:rPr>
          <w:szCs w:val="22"/>
        </w:rPr>
      </w:pPr>
      <w:r w:rsidRPr="00DC03EE">
        <w:rPr>
          <w:szCs w:val="22"/>
        </w:rPr>
        <w:t xml:space="preserve">W języku polskim, termin </w:t>
      </w:r>
      <w:r w:rsidR="00405294">
        <w:rPr>
          <w:szCs w:val="22"/>
        </w:rPr>
        <w:t xml:space="preserve">technologia informacyjna </w:t>
      </w:r>
      <w:r w:rsidRPr="00DC03EE">
        <w:rPr>
          <w:szCs w:val="22"/>
        </w:rPr>
        <w:t xml:space="preserve">jest wiernym odpowiednikiem określenia w języku angielskim i niesie to samo znaczenie. </w:t>
      </w:r>
      <w:r w:rsidR="00A21AC2">
        <w:rPr>
          <w:szCs w:val="22"/>
        </w:rPr>
        <w:t>Dla wielu osób w</w:t>
      </w:r>
      <w:r w:rsidRPr="00DC03EE">
        <w:rPr>
          <w:szCs w:val="22"/>
        </w:rPr>
        <w:t>ątpliwości budzi połączenie słowa technologia</w:t>
      </w:r>
      <w:r w:rsidR="00B52DD5">
        <w:rPr>
          <w:rStyle w:val="Odwoanieprzypisudolnego"/>
          <w:szCs w:val="22"/>
        </w:rPr>
        <w:footnoteReference w:id="23"/>
      </w:r>
      <w:r w:rsidRPr="00DC03EE">
        <w:rPr>
          <w:szCs w:val="22"/>
        </w:rPr>
        <w:t xml:space="preserve"> (określenie związane z procesem) ze słowem informacja (w tradycyjnym sensie jest to obiekt o ustalonej formie zapisu). To połączenie słów ma jednak głębokie uz</w:t>
      </w:r>
      <w:r w:rsidRPr="00DC03EE">
        <w:rPr>
          <w:szCs w:val="22"/>
        </w:rPr>
        <w:t>a</w:t>
      </w:r>
      <w:r w:rsidRPr="00DC03EE">
        <w:rPr>
          <w:szCs w:val="22"/>
        </w:rPr>
        <w:t>sadnienie we współczesnej postaci informacji i w sposobach korzystania z niej.</w:t>
      </w:r>
      <w:r w:rsidRPr="00DC03EE">
        <w:rPr>
          <w:b/>
          <w:szCs w:val="22"/>
        </w:rPr>
        <w:t xml:space="preserve"> Informacji towarzyszą bowiem nieustannie procesy i działania.</w:t>
      </w:r>
      <w:r w:rsidRPr="00DC03EE">
        <w:rPr>
          <w:szCs w:val="22"/>
        </w:rPr>
        <w:t xml:space="preserve"> Zarówno sam obiekt – informacja, zwłaszcza umieszczo</w:t>
      </w:r>
      <w:r w:rsidR="00405294">
        <w:rPr>
          <w:szCs w:val="22"/>
        </w:rPr>
        <w:t xml:space="preserve">na w sieci Internet – </w:t>
      </w:r>
      <w:r w:rsidRPr="00DC03EE">
        <w:rPr>
          <w:szCs w:val="22"/>
        </w:rPr>
        <w:t>w każdej chwili ulega zmianie (poszerzeniu, aktu</w:t>
      </w:r>
      <w:r w:rsidRPr="00DC03EE">
        <w:rPr>
          <w:szCs w:val="22"/>
        </w:rPr>
        <w:t>a</w:t>
      </w:r>
      <w:r w:rsidRPr="00DC03EE">
        <w:rPr>
          <w:szCs w:val="22"/>
        </w:rPr>
        <w:t>lizacji, dopisaniu powiązań, nowym interpretacjom itd.), jak i korzystanie z niej jest procesem. Nie tylko sięgamy po nią, jak po fragment zapisany w książce (np. w encyklopedii) stojącej na półce, ale – pisząc odpowiednią frazę i wydając polecenie dla komputerowego systemu wyszukiwania informacji, znajdujących się na różnych nośnikach (w tym m.in. w sieci) – ur</w:t>
      </w:r>
      <w:r w:rsidRPr="00DC03EE">
        <w:rPr>
          <w:szCs w:val="22"/>
        </w:rPr>
        <w:t>u</w:t>
      </w:r>
      <w:r w:rsidRPr="00DC03EE">
        <w:rPr>
          <w:szCs w:val="22"/>
        </w:rPr>
        <w:t xml:space="preserve">chamiamy proces jej uformowania w wybranym zakresie i postaci. </w:t>
      </w:r>
    </w:p>
    <w:p w:rsidR="00D32FB3" w:rsidRPr="00656331" w:rsidRDefault="00D32FB3" w:rsidP="00DC03EE">
      <w:pPr>
        <w:pStyle w:val="Tekstpodstawowy"/>
        <w:spacing w:before="120" w:after="0"/>
        <w:rPr>
          <w:color w:val="FF0000"/>
          <w:szCs w:val="22"/>
        </w:rPr>
      </w:pPr>
      <w:r w:rsidRPr="00656331">
        <w:rPr>
          <w:color w:val="FF0000"/>
          <w:szCs w:val="22"/>
        </w:rPr>
        <w:t>Rys. x.x. Kopia artykułu Jana Miodka na temat technologii</w:t>
      </w:r>
    </w:p>
    <w:p w:rsidR="00DC03EE" w:rsidRPr="00DC03EE" w:rsidRDefault="007A648B" w:rsidP="00DC03EE">
      <w:pPr>
        <w:pStyle w:val="Tekstpodstawowy"/>
        <w:spacing w:before="120" w:after="0"/>
        <w:rPr>
          <w:szCs w:val="22"/>
        </w:rPr>
      </w:pPr>
      <w:r>
        <w:rPr>
          <w:szCs w:val="22"/>
        </w:rPr>
        <w:t>Z</w:t>
      </w:r>
      <w:r w:rsidR="00DC03EE" w:rsidRPr="00DC03EE">
        <w:rPr>
          <w:szCs w:val="22"/>
        </w:rPr>
        <w:t xml:space="preserve"> informacją są związane obecnie różnorodne procesy, które dotyczą jej zawartości, postaci oraz zakresu jej wykorzystywania. Zatem odpowiedź, formowana przez uczniów na post</w:t>
      </w:r>
      <w:r w:rsidR="00DC03EE" w:rsidRPr="00DC03EE">
        <w:rPr>
          <w:szCs w:val="22"/>
        </w:rPr>
        <w:t>a</w:t>
      </w:r>
      <w:r w:rsidR="00DC03EE" w:rsidRPr="00DC03EE">
        <w:rPr>
          <w:szCs w:val="22"/>
        </w:rPr>
        <w:t>wione im pytanie, czy też rozwiązanie przez nich konkretnego problemu, przyjmuje w rz</w:t>
      </w:r>
      <w:r w:rsidR="00DC03EE" w:rsidRPr="00DC03EE">
        <w:rPr>
          <w:szCs w:val="22"/>
        </w:rPr>
        <w:t>e</w:t>
      </w:r>
      <w:r w:rsidR="00DC03EE" w:rsidRPr="00DC03EE">
        <w:rPr>
          <w:szCs w:val="22"/>
        </w:rPr>
        <w:t xml:space="preserve">czywistości postać </w:t>
      </w:r>
      <w:r w:rsidR="00DC03EE" w:rsidRPr="00DC03EE">
        <w:rPr>
          <w:b/>
          <w:szCs w:val="22"/>
        </w:rPr>
        <w:t>chwilowego stanu tych procesów.</w:t>
      </w:r>
      <w:r w:rsidR="00DC03EE" w:rsidRPr="00DC03EE">
        <w:rPr>
          <w:szCs w:val="22"/>
        </w:rPr>
        <w:t xml:space="preserve"> Ten współczesny aspekt informacji pojawił się dzięki technicznym możliwościom – informacja i posługiwanie się nią staje się procesem dzięki posługiwaniu się szeroko rozumianą technologią informacyjną. I to należy uwzględnić również w edukacji.</w:t>
      </w:r>
    </w:p>
    <w:p w:rsidR="00DC03EE" w:rsidRDefault="00DC03EE" w:rsidP="00DC03EE">
      <w:pPr>
        <w:rPr>
          <w:sz w:val="22"/>
        </w:rPr>
      </w:pPr>
      <w:r w:rsidRPr="00DC03EE">
        <w:rPr>
          <w:sz w:val="22"/>
        </w:rPr>
        <w:t xml:space="preserve">Na czym więc ma polegać kształcenie się i nauczanie w środowisku o takich cechach, jak: nieograniczona zawartość i ciągłość zmian, w tym przypadku w odniesieniu do informacji? Odpowiedź jest prosta – w danej chwili powinniśmy umieć skorzystać z zatrzymanego na moment procesu związanego ze stanem interesującej nas informacji. A jaką przyjąć strategię </w:t>
      </w:r>
      <w:r w:rsidRPr="00DC03EE">
        <w:rPr>
          <w:sz w:val="22"/>
        </w:rPr>
        <w:lastRenderedPageBreak/>
        <w:t xml:space="preserve">poruszania się w nieograniczonym uniwersum informacji, podlegającym ciągłym zmianom? Sugestia jest również prosta: reakcją na poznanie procesu związanego ze stanem informacji </w:t>
      </w:r>
      <w:r w:rsidRPr="00DC03EE">
        <w:rPr>
          <w:b/>
          <w:sz w:val="22"/>
        </w:rPr>
        <w:t>powinno być również uruchomienie w sobie procesu</w:t>
      </w:r>
      <w:r w:rsidRPr="00DC03EE">
        <w:rPr>
          <w:sz w:val="22"/>
        </w:rPr>
        <w:t xml:space="preserve"> związanego z pozyskiwaniem form, w których występuje informacja, oraz mechanizmów i metod </w:t>
      </w:r>
      <w:r w:rsidR="007A648B">
        <w:rPr>
          <w:sz w:val="22"/>
        </w:rPr>
        <w:t xml:space="preserve">przetwarzania </w:t>
      </w:r>
      <w:r w:rsidR="00DA2A0B">
        <w:rPr>
          <w:sz w:val="22"/>
        </w:rPr>
        <w:t xml:space="preserve">i korzystania z informacji, jak i przede wszystkim przyjęcie postawy ciągłego weryfikowania i modyfikowania znaczeń </w:t>
      </w:r>
      <w:r w:rsidR="003C1982">
        <w:rPr>
          <w:sz w:val="22"/>
        </w:rPr>
        <w:t>informacji oraz ich wpływu na stan naszej wiedzy</w:t>
      </w:r>
      <w:r w:rsidR="00F8059B">
        <w:rPr>
          <w:sz w:val="22"/>
        </w:rPr>
        <w:t xml:space="preserve"> i społeczny odbiór</w:t>
      </w:r>
      <w:r w:rsidR="003C1982">
        <w:rPr>
          <w:sz w:val="22"/>
        </w:rPr>
        <w:t xml:space="preserve">. </w:t>
      </w:r>
    </w:p>
    <w:p w:rsidR="003C1982" w:rsidRDefault="003C1982" w:rsidP="00DC03EE">
      <w:pPr>
        <w:rPr>
          <w:sz w:val="22"/>
        </w:rPr>
      </w:pPr>
      <w:r>
        <w:rPr>
          <w:sz w:val="22"/>
        </w:rPr>
        <w:t>W kontekście zastosowań w edukacji</w:t>
      </w:r>
      <w:r w:rsidR="00B55649">
        <w:rPr>
          <w:sz w:val="22"/>
        </w:rPr>
        <w:t>,</w:t>
      </w:r>
      <w:r>
        <w:rPr>
          <w:sz w:val="22"/>
        </w:rPr>
        <w:t xml:space="preserve"> </w:t>
      </w:r>
      <w:r w:rsidR="00B55649">
        <w:rPr>
          <w:sz w:val="22"/>
        </w:rPr>
        <w:t xml:space="preserve">podobnie </w:t>
      </w:r>
      <w:r>
        <w:rPr>
          <w:sz w:val="22"/>
        </w:rPr>
        <w:t xml:space="preserve">jak w </w:t>
      </w:r>
      <w:r w:rsidR="00E84759">
        <w:rPr>
          <w:sz w:val="22"/>
        </w:rPr>
        <w:t xml:space="preserve">większości </w:t>
      </w:r>
      <w:r>
        <w:rPr>
          <w:sz w:val="22"/>
        </w:rPr>
        <w:t>inn</w:t>
      </w:r>
      <w:r w:rsidR="00E84759">
        <w:rPr>
          <w:sz w:val="22"/>
        </w:rPr>
        <w:t>ych</w:t>
      </w:r>
      <w:r>
        <w:rPr>
          <w:sz w:val="22"/>
        </w:rPr>
        <w:t xml:space="preserve"> dziedzin, technol</w:t>
      </w:r>
      <w:r>
        <w:rPr>
          <w:sz w:val="22"/>
        </w:rPr>
        <w:t>o</w:t>
      </w:r>
      <w:r>
        <w:rPr>
          <w:sz w:val="22"/>
        </w:rPr>
        <w:t xml:space="preserve">gia (TI/TIK) </w:t>
      </w:r>
      <w:r w:rsidR="00B55649">
        <w:rPr>
          <w:sz w:val="22"/>
        </w:rPr>
        <w:t xml:space="preserve">zwiększa możliwości </w:t>
      </w:r>
      <w:r w:rsidRPr="003C1982">
        <w:rPr>
          <w:sz w:val="22"/>
        </w:rPr>
        <w:t xml:space="preserve">dostępu do edukacji, </w:t>
      </w:r>
      <w:r w:rsidR="00B55649">
        <w:rPr>
          <w:sz w:val="22"/>
        </w:rPr>
        <w:t>równego dla wszystkich, jak również</w:t>
      </w:r>
      <w:r w:rsidRPr="003C1982">
        <w:rPr>
          <w:sz w:val="22"/>
        </w:rPr>
        <w:t xml:space="preserve"> </w:t>
      </w:r>
      <w:r w:rsidR="00B55649">
        <w:rPr>
          <w:sz w:val="22"/>
        </w:rPr>
        <w:t xml:space="preserve">jest wykorzystywana do podnoszenia poziomu kształcenia, osobistego </w:t>
      </w:r>
      <w:r w:rsidRPr="003C1982">
        <w:rPr>
          <w:sz w:val="22"/>
        </w:rPr>
        <w:t>rozwoju zawodowego nauczycieli</w:t>
      </w:r>
      <w:r w:rsidR="00B55649">
        <w:rPr>
          <w:sz w:val="22"/>
        </w:rPr>
        <w:t xml:space="preserve"> oraz skuteczniejszej organizacji procesów kształcenia, indywidualnych i zesp</w:t>
      </w:r>
      <w:r w:rsidR="00B55649">
        <w:rPr>
          <w:sz w:val="22"/>
        </w:rPr>
        <w:t>o</w:t>
      </w:r>
      <w:r w:rsidR="00B55649">
        <w:rPr>
          <w:sz w:val="22"/>
        </w:rPr>
        <w:t>łowych oraz instytucji edukacyjnych, jak szkoły.</w:t>
      </w:r>
      <w:r w:rsidRPr="003C1982">
        <w:rPr>
          <w:sz w:val="22"/>
        </w:rPr>
        <w:t xml:space="preserve"> </w:t>
      </w:r>
      <w:r w:rsidR="00E84759">
        <w:rPr>
          <w:sz w:val="22"/>
        </w:rPr>
        <w:t>We wszystkich tych obszarach technologia pojawiła się w polskim systemie edukacji i korzystnie wpłynęła na zmiany (</w:t>
      </w:r>
      <w:r w:rsidR="00E84759" w:rsidRPr="00E84759">
        <w:rPr>
          <w:color w:val="FF0000"/>
          <w:sz w:val="22"/>
        </w:rPr>
        <w:t>patrz ?.?</w:t>
      </w:r>
      <w:r w:rsidR="00E84759">
        <w:rPr>
          <w:sz w:val="22"/>
        </w:rPr>
        <w:t xml:space="preserve">). </w:t>
      </w:r>
    </w:p>
    <w:p w:rsidR="0083405F" w:rsidRDefault="000F7D73" w:rsidP="00DC03EE">
      <w:pPr>
        <w:rPr>
          <w:sz w:val="22"/>
        </w:rPr>
      </w:pPr>
      <w:r>
        <w:rPr>
          <w:sz w:val="22"/>
        </w:rPr>
        <w:t>W oświacie, przez pewien okres (</w:t>
      </w:r>
      <w:r w:rsidRPr="000F7D73">
        <w:rPr>
          <w:color w:val="FF0000"/>
          <w:sz w:val="22"/>
        </w:rPr>
        <w:t>????-????, patrz ?</w:t>
      </w:r>
      <w:r>
        <w:rPr>
          <w:sz w:val="22"/>
        </w:rPr>
        <w:t>?) w szkołach ponadgimnazjalnych był przedmiot technologia informacyjna (Klasa I, 2 godz. tygodniowo). W uczelniach zaś, techn</w:t>
      </w:r>
      <w:r>
        <w:rPr>
          <w:sz w:val="22"/>
        </w:rPr>
        <w:t>o</w:t>
      </w:r>
      <w:r>
        <w:rPr>
          <w:sz w:val="22"/>
        </w:rPr>
        <w:t xml:space="preserve">logia informacyjna występuje w standardach (30 godz.) i obejmuje kształcenie wszystkich studentów, na ogół w zakresie dostosowanym do kierunku studiów. </w:t>
      </w:r>
      <w:r w:rsidR="008973BD">
        <w:rPr>
          <w:sz w:val="22"/>
        </w:rPr>
        <w:t>Jest propozycja, by w związku ze zmianami w edukacji informatycznej od 2017 roku (informatyką zostają objęci wszyscy uczniowie), zakres przedmiotu dla studentów został poszerzony o informatykę, a w jej ramach – o kształcenie myślenia komputacyjnego</w:t>
      </w:r>
      <w:r w:rsidR="00F763B7">
        <w:rPr>
          <w:sz w:val="22"/>
        </w:rPr>
        <w:t>, patrz poniżej</w:t>
      </w:r>
      <w:r w:rsidR="008973BD">
        <w:rPr>
          <w:sz w:val="22"/>
        </w:rPr>
        <w:t xml:space="preserve">. </w:t>
      </w:r>
    </w:p>
    <w:p w:rsidR="000F7D73" w:rsidRPr="003C1982" w:rsidRDefault="000F7D73" w:rsidP="00DC03EE">
      <w:pPr>
        <w:rPr>
          <w:sz w:val="22"/>
        </w:rPr>
      </w:pPr>
    </w:p>
    <w:p w:rsidR="007A648B" w:rsidRPr="007A648B" w:rsidRDefault="007A648B" w:rsidP="00A21AC2">
      <w:pPr>
        <w:pStyle w:val="Tekstpodstawowy"/>
        <w:spacing w:before="120" w:after="0"/>
        <w:rPr>
          <w:b/>
          <w:sz w:val="24"/>
        </w:rPr>
      </w:pPr>
      <w:r w:rsidRPr="007A648B">
        <w:rPr>
          <w:b/>
          <w:sz w:val="24"/>
        </w:rPr>
        <w:t>Społeczeństwo informacyjne</w:t>
      </w:r>
    </w:p>
    <w:p w:rsidR="008C7F5B" w:rsidRDefault="00986883" w:rsidP="00EE19F2">
      <w:pPr>
        <w:pStyle w:val="Tekstpodstawowy"/>
        <w:spacing w:before="120" w:after="0"/>
        <w:jc w:val="both"/>
        <w:rPr>
          <w:szCs w:val="22"/>
        </w:rPr>
      </w:pPr>
      <w:r>
        <w:rPr>
          <w:szCs w:val="22"/>
        </w:rPr>
        <w:t>Mniej więcej od połowy lat 1990’, [</w:t>
      </w:r>
      <w:r w:rsidRPr="000043FB">
        <w:rPr>
          <w:color w:val="FF0000"/>
          <w:szCs w:val="22"/>
        </w:rPr>
        <w:t>a dokładniej?</w:t>
      </w:r>
      <w:r>
        <w:rPr>
          <w:szCs w:val="22"/>
        </w:rPr>
        <w:t xml:space="preserve">] </w:t>
      </w:r>
      <w:r w:rsidR="00A13BCD">
        <w:rPr>
          <w:szCs w:val="22"/>
        </w:rPr>
        <w:t xml:space="preserve">wraz z rozwojem technologii informacyjnej </w:t>
      </w:r>
      <w:r>
        <w:rPr>
          <w:szCs w:val="22"/>
        </w:rPr>
        <w:t>w wielu publikacjach i mediach, jak również w planach i programach oraz w podejmowanych decyzjach różne instytucje i organizacje</w:t>
      </w:r>
      <w:r w:rsidR="00A13BCD">
        <w:rPr>
          <w:szCs w:val="22"/>
        </w:rPr>
        <w:t xml:space="preserve">, krajowe i zagraniczne </w:t>
      </w:r>
      <w:r>
        <w:rPr>
          <w:szCs w:val="22"/>
        </w:rPr>
        <w:t>odnos</w:t>
      </w:r>
      <w:r w:rsidR="00A13BCD">
        <w:rPr>
          <w:szCs w:val="22"/>
        </w:rPr>
        <w:t xml:space="preserve">zono się </w:t>
      </w:r>
      <w:r>
        <w:rPr>
          <w:szCs w:val="22"/>
        </w:rPr>
        <w:t>do tworząc</w:t>
      </w:r>
      <w:r>
        <w:rPr>
          <w:szCs w:val="22"/>
        </w:rPr>
        <w:t>e</w:t>
      </w:r>
      <w:r>
        <w:rPr>
          <w:szCs w:val="22"/>
        </w:rPr>
        <w:t>go się</w:t>
      </w:r>
      <w:r w:rsidR="00EE19F2">
        <w:rPr>
          <w:szCs w:val="22"/>
        </w:rPr>
        <w:t xml:space="preserve"> </w:t>
      </w:r>
      <w:r w:rsidR="00A21AC2" w:rsidRPr="000043FB">
        <w:rPr>
          <w:b/>
          <w:szCs w:val="22"/>
        </w:rPr>
        <w:t>społeczeń</w:t>
      </w:r>
      <w:r w:rsidR="00A13BCD">
        <w:rPr>
          <w:b/>
          <w:szCs w:val="22"/>
        </w:rPr>
        <w:t>stwa</w:t>
      </w:r>
      <w:r w:rsidR="00A21AC2" w:rsidRPr="000043FB">
        <w:rPr>
          <w:b/>
          <w:szCs w:val="22"/>
        </w:rPr>
        <w:t xml:space="preserve"> informacyjne</w:t>
      </w:r>
      <w:r w:rsidR="00A13BCD">
        <w:rPr>
          <w:b/>
          <w:szCs w:val="22"/>
        </w:rPr>
        <w:t>go</w:t>
      </w:r>
      <w:r w:rsidR="00A21AC2">
        <w:rPr>
          <w:szCs w:val="22"/>
        </w:rPr>
        <w:t xml:space="preserve"> (ang. </w:t>
      </w:r>
      <w:r w:rsidR="00A21AC2" w:rsidRPr="000043FB">
        <w:rPr>
          <w:i/>
          <w:szCs w:val="22"/>
        </w:rPr>
        <w:t>information society</w:t>
      </w:r>
      <w:r w:rsidR="00A21AC2">
        <w:rPr>
          <w:szCs w:val="22"/>
        </w:rPr>
        <w:t>)</w:t>
      </w:r>
      <w:r w:rsidR="00EE19F2">
        <w:rPr>
          <w:rStyle w:val="Odwoanieprzypisudolnego"/>
          <w:szCs w:val="22"/>
        </w:rPr>
        <w:footnoteReference w:id="24"/>
      </w:r>
      <w:r w:rsidR="0031193B">
        <w:rPr>
          <w:szCs w:val="22"/>
        </w:rPr>
        <w:t>, jako kolejnej formie życia i funkcjonowania społeczeństw, po społeczeństwie agrarnym i industrialnym.</w:t>
      </w:r>
      <w:r w:rsidR="00A21AC2">
        <w:rPr>
          <w:szCs w:val="22"/>
        </w:rPr>
        <w:t xml:space="preserve"> </w:t>
      </w:r>
      <w:r w:rsidR="00A21AC2" w:rsidRPr="000043FB">
        <w:rPr>
          <w:szCs w:val="22"/>
        </w:rPr>
        <w:t>T</w:t>
      </w:r>
      <w:r w:rsidR="00A13BCD">
        <w:rPr>
          <w:szCs w:val="22"/>
        </w:rPr>
        <w:t>en t</w:t>
      </w:r>
      <w:r w:rsidR="00A21AC2" w:rsidRPr="000043FB">
        <w:rPr>
          <w:szCs w:val="22"/>
        </w:rPr>
        <w:t>e</w:t>
      </w:r>
      <w:r w:rsidR="00A21AC2" w:rsidRPr="000043FB">
        <w:rPr>
          <w:szCs w:val="22"/>
        </w:rPr>
        <w:t>r</w:t>
      </w:r>
      <w:r w:rsidR="00A21AC2" w:rsidRPr="000043FB">
        <w:rPr>
          <w:szCs w:val="22"/>
        </w:rPr>
        <w:t xml:space="preserve">min został </w:t>
      </w:r>
      <w:r w:rsidR="00A21AC2">
        <w:rPr>
          <w:szCs w:val="22"/>
        </w:rPr>
        <w:t xml:space="preserve">ukuty w latach 1960’ w Japonii, ma więc dość odległą – w czasie i przestrzeni – historię. Najpierw </w:t>
      </w:r>
      <w:r w:rsidR="0015120C">
        <w:rPr>
          <w:szCs w:val="22"/>
        </w:rPr>
        <w:t>Tadao</w:t>
      </w:r>
      <w:r w:rsidR="00A21AC2" w:rsidRPr="000043FB">
        <w:rPr>
          <w:szCs w:val="22"/>
        </w:rPr>
        <w:t xml:space="preserve"> Umesao </w:t>
      </w:r>
      <w:r w:rsidR="00A21AC2">
        <w:rPr>
          <w:szCs w:val="22"/>
        </w:rPr>
        <w:t xml:space="preserve">użył </w:t>
      </w:r>
      <w:r w:rsidR="00410DCF">
        <w:rPr>
          <w:szCs w:val="22"/>
        </w:rPr>
        <w:t>te</w:t>
      </w:r>
      <w:r w:rsidR="00A21AC2">
        <w:rPr>
          <w:szCs w:val="22"/>
        </w:rPr>
        <w:t xml:space="preserve">go </w:t>
      </w:r>
      <w:r w:rsidR="00410DCF">
        <w:rPr>
          <w:szCs w:val="22"/>
        </w:rPr>
        <w:t xml:space="preserve">terminu </w:t>
      </w:r>
      <w:r w:rsidR="00A21AC2">
        <w:rPr>
          <w:szCs w:val="22"/>
        </w:rPr>
        <w:t xml:space="preserve">w 1963 roku w artykule </w:t>
      </w:r>
      <w:r w:rsidR="00A21AC2" w:rsidRPr="000043FB">
        <w:rPr>
          <w:szCs w:val="22"/>
        </w:rPr>
        <w:t xml:space="preserve">o teorii ewolucji społeczeństwa opartego na </w:t>
      </w:r>
      <w:r w:rsidR="00A21AC2" w:rsidRPr="00A2488B">
        <w:rPr>
          <w:rFonts w:eastAsiaTheme="majorEastAsia"/>
          <w:szCs w:val="22"/>
        </w:rPr>
        <w:t>technologiach informatycznych</w:t>
      </w:r>
      <w:r w:rsidR="00A21AC2" w:rsidRPr="000043FB">
        <w:rPr>
          <w:szCs w:val="22"/>
        </w:rPr>
        <w:t>, a spopularyzowa</w:t>
      </w:r>
      <w:r w:rsidR="00A21AC2">
        <w:rPr>
          <w:szCs w:val="22"/>
        </w:rPr>
        <w:t xml:space="preserve">ł go </w:t>
      </w:r>
      <w:r w:rsidR="0077592E">
        <w:rPr>
          <w:szCs w:val="22"/>
        </w:rPr>
        <w:t>Kenichi</w:t>
      </w:r>
      <w:r w:rsidR="00A21AC2" w:rsidRPr="000043FB">
        <w:rPr>
          <w:szCs w:val="22"/>
        </w:rPr>
        <w:t xml:space="preserve"> Koyama w 1968 roku w </w:t>
      </w:r>
      <w:r w:rsidR="00A21AC2">
        <w:rPr>
          <w:szCs w:val="22"/>
        </w:rPr>
        <w:t xml:space="preserve">pracy </w:t>
      </w:r>
      <w:r w:rsidR="00A21AC2" w:rsidRPr="000043FB">
        <w:rPr>
          <w:szCs w:val="22"/>
        </w:rPr>
        <w:t>pt. "Wprowadzenie do Teorii Informacji" (</w:t>
      </w:r>
      <w:r w:rsidR="00A21AC2" w:rsidRPr="000043FB">
        <w:rPr>
          <w:i/>
          <w:iCs w:val="0"/>
          <w:szCs w:val="22"/>
        </w:rPr>
        <w:t>Introduction to Info</w:t>
      </w:r>
      <w:r w:rsidR="00A21AC2" w:rsidRPr="000043FB">
        <w:rPr>
          <w:i/>
          <w:iCs w:val="0"/>
          <w:szCs w:val="22"/>
        </w:rPr>
        <w:t>r</w:t>
      </w:r>
      <w:r w:rsidR="00A21AC2" w:rsidRPr="000043FB">
        <w:rPr>
          <w:i/>
          <w:iCs w:val="0"/>
          <w:szCs w:val="22"/>
        </w:rPr>
        <w:t>mation Theory</w:t>
      </w:r>
      <w:r w:rsidR="00A21AC2" w:rsidRPr="000043FB">
        <w:rPr>
          <w:szCs w:val="22"/>
        </w:rPr>
        <w:t>)</w:t>
      </w:r>
      <w:r w:rsidR="0083405F">
        <w:rPr>
          <w:rStyle w:val="Odwoanieprzypisudolnego"/>
          <w:szCs w:val="22"/>
        </w:rPr>
        <w:footnoteReference w:id="25"/>
      </w:r>
      <w:r w:rsidR="00A21AC2" w:rsidRPr="000043FB">
        <w:rPr>
          <w:szCs w:val="22"/>
        </w:rPr>
        <w:t>.</w:t>
      </w:r>
      <w:r w:rsidR="00A21AC2">
        <w:rPr>
          <w:szCs w:val="22"/>
        </w:rPr>
        <w:t xml:space="preserve"> </w:t>
      </w:r>
    </w:p>
    <w:p w:rsidR="008C7F5B" w:rsidRDefault="008C7F5B" w:rsidP="00EE19F2">
      <w:pPr>
        <w:pStyle w:val="Tekstpodstawowy"/>
        <w:spacing w:before="120" w:after="0"/>
        <w:jc w:val="both"/>
        <w:rPr>
          <w:szCs w:val="22"/>
        </w:rPr>
      </w:pPr>
      <w:r>
        <w:rPr>
          <w:szCs w:val="22"/>
        </w:rPr>
        <w:t>W społeczeństwie informacyjnym</w:t>
      </w:r>
      <w:r w:rsidR="00460C48">
        <w:rPr>
          <w:szCs w:val="22"/>
        </w:rPr>
        <w:t xml:space="preserve"> </w:t>
      </w:r>
      <w:r w:rsidR="00460C48">
        <w:t>znaczącą sferą działalności gospodarczej</w:t>
      </w:r>
      <w:r w:rsidR="00F8059B">
        <w:t>,</w:t>
      </w:r>
      <w:r w:rsidR="00460C48">
        <w:t xml:space="preserve"> politycznej i kulturalnej jest tworzenie, udostępnianie i wykorzystywanie informacji</w:t>
      </w:r>
      <w:r w:rsidR="00F8059B">
        <w:t xml:space="preserve"> (jako towaru)</w:t>
      </w:r>
      <w:r w:rsidR="00460C48">
        <w:t>, głównie w postaci cyfrowej.</w:t>
      </w:r>
      <w:r>
        <w:rPr>
          <w:szCs w:val="22"/>
        </w:rPr>
        <w:t xml:space="preserve"> </w:t>
      </w:r>
      <w:r w:rsidR="00460C48">
        <w:rPr>
          <w:szCs w:val="22"/>
        </w:rPr>
        <w:t>I</w:t>
      </w:r>
      <w:r>
        <w:rPr>
          <w:szCs w:val="22"/>
        </w:rPr>
        <w:t xml:space="preserve">nformacja </w:t>
      </w:r>
      <w:r w:rsidR="00460C48">
        <w:rPr>
          <w:szCs w:val="22"/>
        </w:rPr>
        <w:t xml:space="preserve">jako </w:t>
      </w:r>
      <w:r>
        <w:rPr>
          <w:szCs w:val="22"/>
        </w:rPr>
        <w:t>dobr</w:t>
      </w:r>
      <w:r w:rsidR="00460C48">
        <w:rPr>
          <w:szCs w:val="22"/>
        </w:rPr>
        <w:t>o</w:t>
      </w:r>
      <w:r>
        <w:rPr>
          <w:szCs w:val="22"/>
        </w:rPr>
        <w:t xml:space="preserve"> niematerialn</w:t>
      </w:r>
      <w:r w:rsidR="00460C48">
        <w:rPr>
          <w:szCs w:val="22"/>
        </w:rPr>
        <w:t xml:space="preserve">e </w:t>
      </w:r>
      <w:r>
        <w:rPr>
          <w:szCs w:val="22"/>
        </w:rPr>
        <w:t xml:space="preserve">często </w:t>
      </w:r>
      <w:r w:rsidR="00460C48">
        <w:rPr>
          <w:szCs w:val="22"/>
        </w:rPr>
        <w:t xml:space="preserve">jest </w:t>
      </w:r>
      <w:r>
        <w:rPr>
          <w:szCs w:val="22"/>
        </w:rPr>
        <w:t>cenniej</w:t>
      </w:r>
      <w:r w:rsidR="00460C48">
        <w:rPr>
          <w:szCs w:val="22"/>
        </w:rPr>
        <w:t>sza</w:t>
      </w:r>
      <w:r w:rsidR="003A3C39">
        <w:rPr>
          <w:szCs w:val="22"/>
        </w:rPr>
        <w:t xml:space="preserve"> niż dobra m</w:t>
      </w:r>
      <w:r w:rsidR="003A3C39">
        <w:rPr>
          <w:szCs w:val="22"/>
        </w:rPr>
        <w:t>a</w:t>
      </w:r>
      <w:r w:rsidR="003A3C39">
        <w:rPr>
          <w:szCs w:val="22"/>
        </w:rPr>
        <w:t>terialne. Ważną</w:t>
      </w:r>
      <w:r>
        <w:rPr>
          <w:szCs w:val="22"/>
        </w:rPr>
        <w:t xml:space="preserve"> rolę społeczną odgrywają narzędzia technologii służące do komunikacji, wyszukiwaniu i przechowywaniu informacji, oraz do jej przetwarzania. </w:t>
      </w:r>
      <w:r w:rsidR="00E07E40">
        <w:rPr>
          <w:szCs w:val="22"/>
        </w:rPr>
        <w:t>Obserwuje się ekspl</w:t>
      </w:r>
      <w:r w:rsidR="00E07E40">
        <w:rPr>
          <w:szCs w:val="22"/>
        </w:rPr>
        <w:t>o</w:t>
      </w:r>
      <w:r w:rsidR="00E07E40">
        <w:rPr>
          <w:szCs w:val="22"/>
        </w:rPr>
        <w:t>zję zasobów informacji, które mają istotny wpływ na niemal każdą sferę życia osobistego i zawodowego</w:t>
      </w:r>
      <w:r w:rsidR="00D85165">
        <w:rPr>
          <w:szCs w:val="22"/>
        </w:rPr>
        <w:t xml:space="preserve"> obywateli i społeczeń</w:t>
      </w:r>
      <w:r w:rsidR="0083405F">
        <w:rPr>
          <w:szCs w:val="22"/>
        </w:rPr>
        <w:t>stw</w:t>
      </w:r>
      <w:r w:rsidR="00E07E40">
        <w:rPr>
          <w:szCs w:val="22"/>
        </w:rPr>
        <w:t>. Nie omija to także edukacji, uczniów i nauczycieli, jak i instytucji szkoły</w:t>
      </w:r>
      <w:r w:rsidR="0083405F">
        <w:rPr>
          <w:rStyle w:val="Odwoanieprzypisudolnego"/>
          <w:szCs w:val="22"/>
        </w:rPr>
        <w:footnoteReference w:id="26"/>
      </w:r>
      <w:r w:rsidR="00E07E40">
        <w:rPr>
          <w:szCs w:val="22"/>
        </w:rPr>
        <w:t xml:space="preserve">. </w:t>
      </w:r>
      <w:r>
        <w:rPr>
          <w:szCs w:val="22"/>
        </w:rPr>
        <w:t>Społeczeństwo informacyjne jest kolejnym etapem rozwoju społeczne</w:t>
      </w:r>
      <w:r w:rsidR="00E07E40">
        <w:rPr>
          <w:szCs w:val="22"/>
        </w:rPr>
        <w:t>go</w:t>
      </w:r>
      <w:r>
        <w:rPr>
          <w:szCs w:val="22"/>
        </w:rPr>
        <w:t xml:space="preserve">, po społeczeństwie przemysłowym. </w:t>
      </w:r>
    </w:p>
    <w:p w:rsidR="004302EF" w:rsidRDefault="004302EF" w:rsidP="00EE19F2">
      <w:pPr>
        <w:pStyle w:val="Tekstpodstawowy"/>
        <w:spacing w:before="120" w:after="0"/>
        <w:jc w:val="both"/>
        <w:rPr>
          <w:szCs w:val="22"/>
        </w:rPr>
      </w:pPr>
      <w:r>
        <w:rPr>
          <w:szCs w:val="22"/>
        </w:rPr>
        <w:t xml:space="preserve">Za formalny początek budowy społeczeństwa informacyjnego w Polsce przyjmuje się Uchwałę Sejmu RP z dnia 14 lipca 2000 roku w sprawie budowania podstaw społeczeństwa informacyjnego w Polsce, Monitor Polski nr 22, poz. 448, 2000. </w:t>
      </w:r>
      <w:r w:rsidR="008D320D">
        <w:rPr>
          <w:szCs w:val="22"/>
        </w:rPr>
        <w:t>Ten</w:t>
      </w:r>
      <w:r>
        <w:rPr>
          <w:szCs w:val="22"/>
        </w:rPr>
        <w:t xml:space="preserve"> dokumen</w:t>
      </w:r>
      <w:r w:rsidR="008D320D">
        <w:rPr>
          <w:szCs w:val="22"/>
        </w:rPr>
        <w:t xml:space="preserve">t rozpoczyna się stwierdzeniem: </w:t>
      </w:r>
    </w:p>
    <w:p w:rsidR="008D320D" w:rsidRDefault="008D320D" w:rsidP="008D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left"/>
        <w:rPr>
          <w:rFonts w:eastAsia="Times New Roman" w:cs="Arial"/>
          <w:sz w:val="22"/>
          <w:lang w:eastAsia="pl-PL"/>
        </w:rPr>
      </w:pPr>
      <w:r>
        <w:rPr>
          <w:rFonts w:eastAsia="Times New Roman" w:cs="Arial"/>
          <w:sz w:val="22"/>
          <w:lang w:eastAsia="pl-PL"/>
        </w:rPr>
        <w:lastRenderedPageBreak/>
        <w:t>„Sej</w:t>
      </w:r>
      <w:r w:rsidRPr="004F1D6B">
        <w:rPr>
          <w:rFonts w:eastAsia="Times New Roman" w:cs="Arial"/>
          <w:sz w:val="22"/>
          <w:lang w:eastAsia="pl-PL"/>
        </w:rPr>
        <w:t>m Rzeczypospolitej Polskiej stwierdza, że obowiązujący system prawny i</w:t>
      </w:r>
      <w:r>
        <w:rPr>
          <w:rFonts w:eastAsia="Times New Roman" w:cs="Arial"/>
          <w:sz w:val="22"/>
          <w:lang w:eastAsia="pl-PL"/>
        </w:rPr>
        <w:t xml:space="preserve"> </w:t>
      </w:r>
      <w:r w:rsidRPr="004F1D6B">
        <w:rPr>
          <w:rFonts w:eastAsia="Times New Roman" w:cs="Arial"/>
          <w:sz w:val="22"/>
          <w:lang w:eastAsia="pl-PL"/>
        </w:rPr>
        <w:t>polityka rządu nie tworzą dostatecznych warunków, by w pełni wykorzystać</w:t>
      </w:r>
      <w:r>
        <w:rPr>
          <w:rFonts w:eastAsia="Times New Roman" w:cs="Arial"/>
          <w:sz w:val="22"/>
          <w:lang w:eastAsia="pl-PL"/>
        </w:rPr>
        <w:t xml:space="preserve"> </w:t>
      </w:r>
      <w:r w:rsidRPr="004F1D6B">
        <w:rPr>
          <w:rFonts w:eastAsia="Times New Roman" w:cs="Arial"/>
          <w:sz w:val="22"/>
          <w:lang w:eastAsia="pl-PL"/>
        </w:rPr>
        <w:t>możliwości rozwoju społeczeństwa informacyjnego.</w:t>
      </w:r>
      <w:r>
        <w:rPr>
          <w:rFonts w:eastAsia="Times New Roman" w:cs="Arial"/>
          <w:sz w:val="22"/>
          <w:lang w:eastAsia="pl-PL"/>
        </w:rPr>
        <w:t xml:space="preserve">” </w:t>
      </w:r>
    </w:p>
    <w:p w:rsidR="008D320D" w:rsidRDefault="008D320D" w:rsidP="008D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left"/>
        <w:rPr>
          <w:rFonts w:eastAsia="Times New Roman" w:cs="Arial"/>
          <w:sz w:val="22"/>
          <w:lang w:eastAsia="pl-PL"/>
        </w:rPr>
      </w:pPr>
      <w:r>
        <w:rPr>
          <w:rFonts w:eastAsia="Times New Roman" w:cs="Arial"/>
          <w:sz w:val="22"/>
          <w:lang w:eastAsia="pl-PL"/>
        </w:rPr>
        <w:t>Jak również: „</w:t>
      </w:r>
      <w:r w:rsidRPr="004F1D6B">
        <w:rPr>
          <w:rFonts w:eastAsia="Times New Roman" w:cs="Arial"/>
          <w:sz w:val="22"/>
          <w:lang w:eastAsia="pl-PL"/>
        </w:rPr>
        <w:t>Nowoczesne technologie, usługi i zastosowania usług telekomunikacy</w:t>
      </w:r>
      <w:r w:rsidRPr="004F1D6B">
        <w:rPr>
          <w:rFonts w:eastAsia="Times New Roman" w:cs="Arial"/>
          <w:sz w:val="22"/>
          <w:lang w:eastAsia="pl-PL"/>
        </w:rPr>
        <w:t>j</w:t>
      </w:r>
      <w:r w:rsidRPr="004F1D6B">
        <w:rPr>
          <w:rFonts w:eastAsia="Times New Roman" w:cs="Arial"/>
          <w:sz w:val="22"/>
          <w:lang w:eastAsia="pl-PL"/>
        </w:rPr>
        <w:t>nych,</w:t>
      </w:r>
      <w:r>
        <w:rPr>
          <w:rFonts w:eastAsia="Times New Roman" w:cs="Arial"/>
          <w:sz w:val="22"/>
          <w:lang w:eastAsia="pl-PL"/>
        </w:rPr>
        <w:t xml:space="preserve"> </w:t>
      </w:r>
      <w:r w:rsidRPr="004F1D6B">
        <w:rPr>
          <w:rFonts w:eastAsia="Times New Roman" w:cs="Arial"/>
          <w:sz w:val="22"/>
          <w:lang w:eastAsia="pl-PL"/>
        </w:rPr>
        <w:t>teleinformatycznych i multimedialnych mogą</w:t>
      </w:r>
      <w:r>
        <w:rPr>
          <w:rFonts w:eastAsia="Times New Roman" w:cs="Arial"/>
          <w:sz w:val="22"/>
          <w:lang w:eastAsia="pl-PL"/>
        </w:rPr>
        <w:t xml:space="preserve"> […]</w:t>
      </w:r>
      <w:r w:rsidRPr="004F1D6B">
        <w:rPr>
          <w:rFonts w:eastAsia="Times New Roman" w:cs="Arial"/>
          <w:sz w:val="22"/>
          <w:lang w:eastAsia="pl-PL"/>
        </w:rPr>
        <w:t xml:space="preserve"> wspomagać nauczanie</w:t>
      </w:r>
      <w:r>
        <w:rPr>
          <w:rFonts w:eastAsia="Times New Roman" w:cs="Arial"/>
          <w:sz w:val="22"/>
          <w:lang w:eastAsia="pl-PL"/>
        </w:rPr>
        <w:t xml:space="preserve">, […]” </w:t>
      </w:r>
    </w:p>
    <w:p w:rsidR="008D320D" w:rsidRPr="004F1D6B" w:rsidRDefault="008D320D" w:rsidP="008D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left"/>
        <w:rPr>
          <w:rFonts w:eastAsia="Times New Roman" w:cs="Arial"/>
          <w:sz w:val="22"/>
          <w:lang w:eastAsia="pl-PL"/>
        </w:rPr>
      </w:pPr>
      <w:r>
        <w:rPr>
          <w:rFonts w:eastAsia="Times New Roman" w:cs="Arial"/>
          <w:sz w:val="22"/>
          <w:lang w:eastAsia="pl-PL"/>
        </w:rPr>
        <w:t>A dalej „</w:t>
      </w:r>
      <w:r w:rsidRPr="004F1D6B">
        <w:rPr>
          <w:rFonts w:eastAsia="Times New Roman" w:cs="Arial"/>
          <w:sz w:val="22"/>
          <w:lang w:eastAsia="pl-PL"/>
        </w:rPr>
        <w:t>Sejm wzywa Rząd do przedstawienia w trybie pilnym do końca września 2000</w:t>
      </w:r>
      <w:r>
        <w:rPr>
          <w:rFonts w:eastAsia="Times New Roman" w:cs="Arial"/>
          <w:sz w:val="22"/>
          <w:lang w:eastAsia="pl-PL"/>
        </w:rPr>
        <w:t xml:space="preserve"> </w:t>
      </w:r>
      <w:r w:rsidRPr="004F1D6B">
        <w:rPr>
          <w:rFonts w:eastAsia="Times New Roman" w:cs="Arial"/>
          <w:sz w:val="22"/>
          <w:lang w:eastAsia="pl-PL"/>
        </w:rPr>
        <w:t>roku założeń strategii rozwoju społeczeństwa informacyjnego w Polsce.</w:t>
      </w:r>
      <w:r>
        <w:rPr>
          <w:rFonts w:eastAsia="Times New Roman" w:cs="Arial"/>
          <w:sz w:val="22"/>
          <w:lang w:eastAsia="pl-PL"/>
        </w:rPr>
        <w:t>”</w:t>
      </w:r>
      <w:r w:rsidRPr="004F1D6B">
        <w:rPr>
          <w:rFonts w:eastAsia="Times New Roman" w:cs="Arial"/>
          <w:sz w:val="22"/>
          <w:lang w:eastAsia="pl-PL"/>
        </w:rPr>
        <w:t xml:space="preserve"> </w:t>
      </w:r>
      <w:r>
        <w:rPr>
          <w:rFonts w:eastAsia="Times New Roman" w:cs="Arial"/>
          <w:sz w:val="22"/>
          <w:lang w:eastAsia="pl-PL"/>
        </w:rPr>
        <w:t xml:space="preserve">Przy tym </w:t>
      </w:r>
      <w:r w:rsidRPr="004F1D6B">
        <w:rPr>
          <w:rFonts w:eastAsia="Times New Roman" w:cs="Arial"/>
          <w:sz w:val="22"/>
          <w:lang w:eastAsia="pl-PL"/>
        </w:rPr>
        <w:t>n</w:t>
      </w:r>
      <w:r w:rsidRPr="004F1D6B">
        <w:rPr>
          <w:rFonts w:eastAsia="Times New Roman" w:cs="Arial"/>
          <w:sz w:val="22"/>
          <w:lang w:eastAsia="pl-PL"/>
        </w:rPr>
        <w:t>a</w:t>
      </w:r>
      <w:r w:rsidRPr="004F1D6B">
        <w:rPr>
          <w:rFonts w:eastAsia="Times New Roman" w:cs="Arial"/>
          <w:sz w:val="22"/>
          <w:lang w:eastAsia="pl-PL"/>
        </w:rPr>
        <w:t>leży uwzględnić następujące zagadnienia</w:t>
      </w:r>
      <w:r>
        <w:rPr>
          <w:rFonts w:eastAsia="Times New Roman" w:cs="Arial"/>
          <w:sz w:val="22"/>
          <w:lang w:eastAsia="pl-PL"/>
        </w:rPr>
        <w:t xml:space="preserve"> (cytujemy punkty, które wprost odnoszą się do edukacji)</w:t>
      </w:r>
      <w:r w:rsidRPr="004F1D6B">
        <w:rPr>
          <w:rFonts w:eastAsia="Times New Roman" w:cs="Arial"/>
          <w:sz w:val="22"/>
          <w:lang w:eastAsia="pl-PL"/>
        </w:rPr>
        <w:t>:</w:t>
      </w:r>
      <w:r>
        <w:rPr>
          <w:rFonts w:eastAsia="Times New Roman" w:cs="Arial"/>
          <w:sz w:val="22"/>
          <w:lang w:eastAsia="pl-PL"/>
        </w:rPr>
        <w:t xml:space="preserve"> </w:t>
      </w:r>
    </w:p>
    <w:p w:rsidR="008D320D" w:rsidRPr="008D320D" w:rsidRDefault="008D320D" w:rsidP="008D320D">
      <w:pPr>
        <w:pStyle w:val="Akapitzlist"/>
        <w:numPr>
          <w:ilvl w:val="0"/>
          <w:numId w:val="3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851" w:hanging="284"/>
        <w:jc w:val="left"/>
        <w:rPr>
          <w:rFonts w:eastAsia="Times New Roman" w:cs="Arial"/>
          <w:sz w:val="22"/>
          <w:lang w:eastAsia="pl-PL"/>
        </w:rPr>
      </w:pPr>
      <w:r w:rsidRPr="008D320D">
        <w:rPr>
          <w:rFonts w:eastAsia="Times New Roman" w:cs="Arial"/>
          <w:sz w:val="22"/>
          <w:lang w:eastAsia="pl-PL"/>
        </w:rPr>
        <w:t>zasady powszechnego dostępu i wykorzystania Internetu,</w:t>
      </w:r>
    </w:p>
    <w:p w:rsidR="008D320D" w:rsidRPr="008D320D" w:rsidRDefault="008D320D" w:rsidP="008D320D">
      <w:pPr>
        <w:pStyle w:val="Akapitzlist"/>
        <w:numPr>
          <w:ilvl w:val="0"/>
          <w:numId w:val="3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851" w:hanging="284"/>
        <w:jc w:val="left"/>
        <w:rPr>
          <w:rFonts w:eastAsia="Times New Roman" w:cs="Arial"/>
          <w:sz w:val="22"/>
          <w:lang w:eastAsia="pl-PL"/>
        </w:rPr>
      </w:pPr>
      <w:r w:rsidRPr="008D320D">
        <w:rPr>
          <w:rFonts w:eastAsia="Times New Roman" w:cs="Arial"/>
          <w:sz w:val="22"/>
          <w:lang w:eastAsia="pl-PL"/>
        </w:rPr>
        <w:t>plan rozwoju edukacji informatycznej dzieci i młodzieży,</w:t>
      </w:r>
    </w:p>
    <w:p w:rsidR="008D320D" w:rsidRPr="008D320D" w:rsidRDefault="008D320D" w:rsidP="008D320D">
      <w:pPr>
        <w:pStyle w:val="Akapitzlist"/>
        <w:numPr>
          <w:ilvl w:val="0"/>
          <w:numId w:val="3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851" w:hanging="284"/>
        <w:jc w:val="left"/>
        <w:rPr>
          <w:rFonts w:eastAsia="Times New Roman" w:cs="Arial"/>
          <w:sz w:val="22"/>
          <w:lang w:eastAsia="pl-PL"/>
        </w:rPr>
      </w:pPr>
      <w:r w:rsidRPr="008D320D">
        <w:rPr>
          <w:rFonts w:eastAsia="Times New Roman" w:cs="Arial"/>
          <w:sz w:val="22"/>
          <w:lang w:eastAsia="pl-PL"/>
        </w:rPr>
        <w:t>plan rozwoju edukacji informatycznej osób dorosłych uwzględniający konieczność zdobywania nowych kwalifikacji w transformującej się gospodarce,</w:t>
      </w:r>
    </w:p>
    <w:p w:rsidR="004F1D6B" w:rsidRDefault="008D320D" w:rsidP="00EE19F2">
      <w:pPr>
        <w:pStyle w:val="Tekstpodstawowy"/>
        <w:spacing w:before="120" w:after="0"/>
        <w:jc w:val="both"/>
        <w:rPr>
          <w:szCs w:val="22"/>
        </w:rPr>
      </w:pPr>
      <w:r>
        <w:rPr>
          <w:szCs w:val="22"/>
        </w:rPr>
        <w:t>W pierwszej dekadzie XXI wieku, wiele uchwał Sejmu, dokumentów rządowych i ministeria</w:t>
      </w:r>
      <w:r>
        <w:rPr>
          <w:szCs w:val="22"/>
        </w:rPr>
        <w:t>l</w:t>
      </w:r>
      <w:r>
        <w:rPr>
          <w:szCs w:val="22"/>
        </w:rPr>
        <w:t>nych, a zwłaszcza dokumentów unijnych odnosiło się do różnych aspektów społeczeństwa informacyjnego „w budowie”, wiele z nich</w:t>
      </w:r>
      <w:r w:rsidR="00CD6A8C">
        <w:rPr>
          <w:szCs w:val="22"/>
        </w:rPr>
        <w:t>, w całości lub w znaczących fragmentach,</w:t>
      </w:r>
      <w:r>
        <w:rPr>
          <w:szCs w:val="22"/>
        </w:rPr>
        <w:t xml:space="preserve"> było poświęcone eduka</w:t>
      </w:r>
      <w:r w:rsidR="00CD6A8C">
        <w:rPr>
          <w:szCs w:val="22"/>
        </w:rPr>
        <w:t xml:space="preserve">cji, w szczególności edukacji </w:t>
      </w:r>
      <w:r w:rsidR="00EE19F2">
        <w:rPr>
          <w:szCs w:val="22"/>
        </w:rPr>
        <w:t>informa</w:t>
      </w:r>
      <w:r w:rsidR="00410DCF">
        <w:rPr>
          <w:szCs w:val="22"/>
        </w:rPr>
        <w:t>tycznej</w:t>
      </w:r>
      <w:r w:rsidR="00994DAD">
        <w:rPr>
          <w:rStyle w:val="Odwoanieprzypisudolnego"/>
          <w:szCs w:val="22"/>
        </w:rPr>
        <w:footnoteReference w:id="27"/>
      </w:r>
      <w:r w:rsidR="00CD6A8C">
        <w:rPr>
          <w:szCs w:val="22"/>
        </w:rPr>
        <w:t>. Do wielu z nich odwołujemy się w różnych miejscach tej książki</w:t>
      </w:r>
      <w:r w:rsidR="00ED315C">
        <w:rPr>
          <w:szCs w:val="22"/>
        </w:rPr>
        <w:t xml:space="preserve">; </w:t>
      </w:r>
      <w:r w:rsidR="00ED315C" w:rsidRPr="00ED315C">
        <w:rPr>
          <w:color w:val="FF0000"/>
          <w:szCs w:val="22"/>
        </w:rPr>
        <w:t>patrz ???</w:t>
      </w:r>
    </w:p>
    <w:p w:rsidR="00CD6A8C" w:rsidRDefault="00CD6A8C" w:rsidP="00EE19F2">
      <w:pPr>
        <w:pStyle w:val="Tekstpodstawowy"/>
        <w:spacing w:before="120" w:after="0"/>
        <w:jc w:val="both"/>
        <w:rPr>
          <w:szCs w:val="22"/>
        </w:rPr>
      </w:pPr>
    </w:p>
    <w:p w:rsidR="007D5927" w:rsidRPr="00DA2A0B" w:rsidRDefault="00D71EC3" w:rsidP="00DA2A0B">
      <w:pPr>
        <w:pStyle w:val="Tekstpodstawowy"/>
        <w:tabs>
          <w:tab w:val="left" w:pos="7485"/>
        </w:tabs>
        <w:spacing w:before="80" w:after="0"/>
        <w:ind w:left="284" w:hanging="284"/>
        <w:rPr>
          <w:b/>
          <w:sz w:val="24"/>
        </w:rPr>
      </w:pPr>
      <w:r w:rsidRPr="00DA2A0B">
        <w:rPr>
          <w:b/>
          <w:sz w:val="24"/>
        </w:rPr>
        <w:t xml:space="preserve">Edukacja informatyczna </w:t>
      </w:r>
      <w:r w:rsidR="001A3CA5">
        <w:rPr>
          <w:b/>
          <w:sz w:val="24"/>
        </w:rPr>
        <w:t>a kształcenie informatyczne</w:t>
      </w:r>
    </w:p>
    <w:p w:rsidR="001A3CA5" w:rsidRPr="001A3CA5" w:rsidRDefault="001A3CA5" w:rsidP="001A3CA5">
      <w:pPr>
        <w:rPr>
          <w:rFonts w:cs="Arial"/>
          <w:sz w:val="22"/>
        </w:rPr>
      </w:pPr>
      <w:r w:rsidRPr="001A3CA5">
        <w:rPr>
          <w:rFonts w:cs="Arial"/>
          <w:sz w:val="22"/>
        </w:rPr>
        <w:t xml:space="preserve">W skrócie, </w:t>
      </w:r>
      <w:r w:rsidRPr="001A3CA5">
        <w:rPr>
          <w:rFonts w:cs="Arial"/>
          <w:b/>
          <w:sz w:val="22"/>
        </w:rPr>
        <w:t>edukacja informatyczna</w:t>
      </w:r>
      <w:r w:rsidRPr="001A3CA5">
        <w:rPr>
          <w:rFonts w:cs="Arial"/>
          <w:sz w:val="22"/>
        </w:rPr>
        <w:t xml:space="preserve"> obejmuje wszelkie wykorzystanie środków (sprzętu) i narzędzi (oprogramowania) informatycznych w edukacji, a </w:t>
      </w:r>
      <w:r w:rsidRPr="001A3CA5">
        <w:rPr>
          <w:rFonts w:cs="Arial"/>
          <w:b/>
          <w:sz w:val="22"/>
        </w:rPr>
        <w:t>kształcenie informatyczne</w:t>
      </w:r>
      <w:r w:rsidRPr="001A3CA5">
        <w:rPr>
          <w:rFonts w:cs="Arial"/>
          <w:sz w:val="22"/>
        </w:rPr>
        <w:t xml:space="preserve"> o</w:t>
      </w:r>
      <w:r w:rsidRPr="001A3CA5">
        <w:rPr>
          <w:rFonts w:cs="Arial"/>
          <w:sz w:val="22"/>
        </w:rPr>
        <w:t>d</w:t>
      </w:r>
      <w:r w:rsidRPr="001A3CA5">
        <w:rPr>
          <w:rFonts w:cs="Arial"/>
          <w:sz w:val="22"/>
        </w:rPr>
        <w:t xml:space="preserve">nosi się do wydzielonych zajęć z informatyki. </w:t>
      </w:r>
      <w:r w:rsidR="00396492">
        <w:rPr>
          <w:rFonts w:cs="Arial"/>
          <w:sz w:val="22"/>
        </w:rPr>
        <w:t xml:space="preserve">Dyskutujemy o </w:t>
      </w:r>
      <w:r>
        <w:rPr>
          <w:rFonts w:cs="Arial"/>
          <w:sz w:val="22"/>
        </w:rPr>
        <w:t>obu tych termi</w:t>
      </w:r>
      <w:r w:rsidR="00396492">
        <w:rPr>
          <w:rFonts w:cs="Arial"/>
          <w:sz w:val="22"/>
        </w:rPr>
        <w:t>nach</w:t>
      </w:r>
      <w:r>
        <w:rPr>
          <w:rFonts w:cs="Arial"/>
          <w:sz w:val="22"/>
        </w:rPr>
        <w:t xml:space="preserve"> w jednym punkcie, by wyraźnie </w:t>
      </w:r>
      <w:r w:rsidR="00792705">
        <w:rPr>
          <w:rFonts w:cs="Arial"/>
          <w:sz w:val="22"/>
        </w:rPr>
        <w:t>określić ich znaczenia zwłaszcza, ż</w:t>
      </w:r>
      <w:r>
        <w:rPr>
          <w:rFonts w:cs="Arial"/>
          <w:sz w:val="22"/>
        </w:rPr>
        <w:t xml:space="preserve">e kształcenie informatyczne jest </w:t>
      </w:r>
      <w:r w:rsidR="00922481">
        <w:rPr>
          <w:rFonts w:cs="Arial"/>
          <w:sz w:val="22"/>
        </w:rPr>
        <w:t xml:space="preserve">częścią </w:t>
      </w:r>
      <w:r>
        <w:rPr>
          <w:rFonts w:cs="Arial"/>
          <w:sz w:val="22"/>
        </w:rPr>
        <w:t xml:space="preserve">edukacji informatycznej. </w:t>
      </w:r>
      <w:r w:rsidR="00922481">
        <w:rPr>
          <w:rFonts w:cs="Arial"/>
          <w:sz w:val="22"/>
        </w:rPr>
        <w:t>J</w:t>
      </w:r>
      <w:r>
        <w:rPr>
          <w:rFonts w:cs="Arial"/>
          <w:sz w:val="22"/>
        </w:rPr>
        <w:t xml:space="preserve">est jednak kłopot z odpowiednikami </w:t>
      </w:r>
      <w:r w:rsidR="00922481">
        <w:rPr>
          <w:rFonts w:cs="Arial"/>
          <w:sz w:val="22"/>
        </w:rPr>
        <w:t xml:space="preserve">tych terminów </w:t>
      </w:r>
      <w:r>
        <w:rPr>
          <w:rFonts w:cs="Arial"/>
          <w:sz w:val="22"/>
        </w:rPr>
        <w:t>w język angielskim, ani informatyka</w:t>
      </w:r>
      <w:r w:rsidR="00792705">
        <w:rPr>
          <w:rStyle w:val="Odwoanieprzypisudolnego"/>
          <w:rFonts w:cs="Arial"/>
          <w:sz w:val="22"/>
        </w:rPr>
        <w:footnoteReference w:id="28"/>
      </w:r>
      <w:r>
        <w:rPr>
          <w:rFonts w:cs="Arial"/>
          <w:sz w:val="22"/>
        </w:rPr>
        <w:t xml:space="preserve">, ani kształcenie </w:t>
      </w:r>
      <w:r w:rsidR="00792705">
        <w:rPr>
          <w:rFonts w:cs="Arial"/>
          <w:sz w:val="22"/>
        </w:rPr>
        <w:t>(</w:t>
      </w:r>
      <w:r w:rsidR="00792705" w:rsidRPr="00792705">
        <w:rPr>
          <w:rFonts w:cs="Arial"/>
          <w:i/>
          <w:sz w:val="22"/>
        </w:rPr>
        <w:t>teaching</w:t>
      </w:r>
      <w:r w:rsidR="00792705">
        <w:rPr>
          <w:rFonts w:cs="Arial"/>
          <w:sz w:val="22"/>
        </w:rPr>
        <w:t xml:space="preserve"> i </w:t>
      </w:r>
      <w:r w:rsidR="00792705" w:rsidRPr="00792705">
        <w:rPr>
          <w:rFonts w:cs="Arial"/>
          <w:i/>
          <w:sz w:val="22"/>
        </w:rPr>
        <w:t>learning</w:t>
      </w:r>
      <w:r w:rsidR="00792705">
        <w:rPr>
          <w:rFonts w:cs="Arial"/>
          <w:sz w:val="22"/>
        </w:rPr>
        <w:t xml:space="preserve">) </w:t>
      </w:r>
      <w:r>
        <w:rPr>
          <w:rFonts w:cs="Arial"/>
          <w:sz w:val="22"/>
        </w:rPr>
        <w:t xml:space="preserve">nie mają zdecydowanych i jednoznacznych </w:t>
      </w:r>
      <w:r w:rsidR="00922481">
        <w:rPr>
          <w:rFonts w:cs="Arial"/>
          <w:sz w:val="22"/>
        </w:rPr>
        <w:t xml:space="preserve">przekładów na język </w:t>
      </w:r>
      <w:r>
        <w:rPr>
          <w:rFonts w:cs="Arial"/>
          <w:sz w:val="22"/>
        </w:rPr>
        <w:t>angielsk</w:t>
      </w:r>
      <w:r w:rsidR="00922481">
        <w:rPr>
          <w:rFonts w:cs="Arial"/>
          <w:sz w:val="22"/>
        </w:rPr>
        <w:t>i zachowujących przywiązywane i przez nas znaczenie</w:t>
      </w:r>
      <w:r>
        <w:rPr>
          <w:rFonts w:cs="Arial"/>
          <w:sz w:val="22"/>
        </w:rPr>
        <w:t xml:space="preserve">. Przyjmijmy więc, że edukacja informatyczna – to ang. </w:t>
      </w:r>
      <w:r w:rsidRPr="001A3CA5">
        <w:rPr>
          <w:rFonts w:cs="Arial"/>
          <w:i/>
          <w:sz w:val="22"/>
        </w:rPr>
        <w:t>informatics education</w:t>
      </w:r>
      <w:r>
        <w:rPr>
          <w:rFonts w:cs="Arial"/>
          <w:sz w:val="22"/>
        </w:rPr>
        <w:t xml:space="preserve">, a kształcenie informatyczne – to ang. </w:t>
      </w:r>
      <w:r w:rsidRPr="00892B98">
        <w:rPr>
          <w:rFonts w:cs="Arial"/>
          <w:i/>
          <w:sz w:val="22"/>
        </w:rPr>
        <w:t>computer science education</w:t>
      </w:r>
      <w:r>
        <w:rPr>
          <w:rFonts w:cs="Arial"/>
          <w:sz w:val="22"/>
        </w:rPr>
        <w:t xml:space="preserve">. </w:t>
      </w:r>
      <w:r w:rsidR="00892B98">
        <w:rPr>
          <w:rFonts w:cs="Arial"/>
          <w:sz w:val="22"/>
        </w:rPr>
        <w:t xml:space="preserve">W pracach po angielsku na temat edukacji informatycznej w Polsce dokonujemy na ogół szczegółowego określenia przedmiotowego zakresu terminów, którymi się posługujemy. </w:t>
      </w:r>
    </w:p>
    <w:p w:rsidR="000F7D73" w:rsidRDefault="00CA4ED0" w:rsidP="00DB2671">
      <w:pPr>
        <w:rPr>
          <w:sz w:val="22"/>
        </w:rPr>
      </w:pPr>
      <w:r>
        <w:rPr>
          <w:sz w:val="22"/>
        </w:rPr>
        <w:t>Edukacja informatyczna t</w:t>
      </w:r>
      <w:r w:rsidR="00ED315C">
        <w:rPr>
          <w:sz w:val="22"/>
        </w:rPr>
        <w:t>o chyba najczęściej używany termin w tym opracowaniu jak i w ko</w:t>
      </w:r>
      <w:r w:rsidR="00ED315C">
        <w:rPr>
          <w:sz w:val="22"/>
        </w:rPr>
        <w:t>n</w:t>
      </w:r>
      <w:r w:rsidR="00ED315C">
        <w:rPr>
          <w:sz w:val="22"/>
        </w:rPr>
        <w:t xml:space="preserve">tekście informatyki w edukacji i może dlatego trudno jest nawet naszkicować jego historię. </w:t>
      </w:r>
      <w:r w:rsidRPr="00CA4ED0">
        <w:rPr>
          <w:color w:val="FF0000"/>
          <w:sz w:val="22"/>
        </w:rPr>
        <w:t>Próba znalezienia pierwszego użycia i określenia?</w:t>
      </w:r>
      <w:r>
        <w:rPr>
          <w:sz w:val="22"/>
        </w:rPr>
        <w:t xml:space="preserve"> </w:t>
      </w:r>
      <w:r w:rsidR="000F7D73">
        <w:rPr>
          <w:sz w:val="22"/>
        </w:rPr>
        <w:t>Poprzestaniemy więc na w miarę ścisłym określeniu zakresu znaczeniowego, chociaż przez te lata je</w:t>
      </w:r>
      <w:r w:rsidR="001A3CA5">
        <w:rPr>
          <w:sz w:val="22"/>
        </w:rPr>
        <w:t>go</w:t>
      </w:r>
      <w:r w:rsidR="000F7D73">
        <w:rPr>
          <w:sz w:val="22"/>
        </w:rPr>
        <w:t xml:space="preserve"> </w:t>
      </w:r>
      <w:r w:rsidR="00893E3F">
        <w:rPr>
          <w:sz w:val="22"/>
        </w:rPr>
        <w:t xml:space="preserve">stosowania </w:t>
      </w:r>
      <w:r w:rsidR="00F8059B">
        <w:rPr>
          <w:sz w:val="22"/>
        </w:rPr>
        <w:t xml:space="preserve">ten termon </w:t>
      </w:r>
      <w:r w:rsidR="000F7D73">
        <w:rPr>
          <w:sz w:val="22"/>
        </w:rPr>
        <w:t>na</w:t>
      </w:r>
      <w:r w:rsidR="001A3CA5">
        <w:rPr>
          <w:sz w:val="22"/>
        </w:rPr>
        <w:t>brał wielu znaczeń</w:t>
      </w:r>
      <w:r w:rsidR="00893E3F">
        <w:rPr>
          <w:sz w:val="22"/>
        </w:rPr>
        <w:t xml:space="preserve"> i </w:t>
      </w:r>
      <w:r w:rsidR="001A3CA5">
        <w:rPr>
          <w:sz w:val="22"/>
        </w:rPr>
        <w:t>był</w:t>
      </w:r>
      <w:r w:rsidR="000F7D73">
        <w:rPr>
          <w:sz w:val="22"/>
        </w:rPr>
        <w:t xml:space="preserve"> dość </w:t>
      </w:r>
      <w:r w:rsidR="00893E3F">
        <w:rPr>
          <w:sz w:val="22"/>
        </w:rPr>
        <w:t xml:space="preserve">swobodnie </w:t>
      </w:r>
      <w:r w:rsidR="000F7D73">
        <w:rPr>
          <w:sz w:val="22"/>
        </w:rPr>
        <w:t>stosowany w różnych kontekstach. Dzisiaj jednak w</w:t>
      </w:r>
      <w:r w:rsidR="000F7D73">
        <w:rPr>
          <w:sz w:val="22"/>
        </w:rPr>
        <w:t>y</w:t>
      </w:r>
      <w:r w:rsidR="000F7D73">
        <w:rPr>
          <w:sz w:val="22"/>
        </w:rPr>
        <w:t xml:space="preserve">maga dokładnego określenia, a raczej – odgrodzenia </w:t>
      </w:r>
      <w:r>
        <w:rPr>
          <w:sz w:val="22"/>
        </w:rPr>
        <w:t xml:space="preserve">znaczeniowo </w:t>
      </w:r>
      <w:r w:rsidR="000F7D73">
        <w:rPr>
          <w:sz w:val="22"/>
        </w:rPr>
        <w:t xml:space="preserve">od takich </w:t>
      </w:r>
      <w:r>
        <w:rPr>
          <w:sz w:val="22"/>
        </w:rPr>
        <w:t xml:space="preserve">terminów </w:t>
      </w:r>
      <w:r w:rsidR="000F7D73">
        <w:rPr>
          <w:sz w:val="22"/>
        </w:rPr>
        <w:t xml:space="preserve">jak kształcenie informatyczne oraz kształcenie w zakresie TIK. </w:t>
      </w:r>
    </w:p>
    <w:p w:rsidR="00DC03EE" w:rsidRPr="00CA4ED0" w:rsidRDefault="00DC03EE" w:rsidP="00DC03EE">
      <w:pPr>
        <w:rPr>
          <w:rFonts w:cs="Arial"/>
          <w:sz w:val="22"/>
        </w:rPr>
      </w:pPr>
      <w:r w:rsidRPr="00CA4ED0">
        <w:rPr>
          <w:rFonts w:cs="Arial"/>
          <w:b/>
          <w:sz w:val="22"/>
        </w:rPr>
        <w:t>Edukacja informatyczna</w:t>
      </w:r>
      <w:r w:rsidRPr="00CA4ED0">
        <w:rPr>
          <w:rFonts w:cs="Arial"/>
          <w:sz w:val="22"/>
        </w:rPr>
        <w:t xml:space="preserve"> obejmuje wszelkie wykorzystanie informatycznych środków (np. komputerów, innych urządzeń cyfrowych i sieci) oraz narzędzi (np. oprogramowania) w c</w:t>
      </w:r>
      <w:r w:rsidRPr="00CA4ED0">
        <w:rPr>
          <w:rFonts w:cs="Arial"/>
          <w:sz w:val="22"/>
        </w:rPr>
        <w:t>e</w:t>
      </w:r>
      <w:r w:rsidRPr="00CA4ED0">
        <w:rPr>
          <w:rFonts w:cs="Arial"/>
          <w:sz w:val="22"/>
        </w:rPr>
        <w:t xml:space="preserve">lach edukacyjnych. </w:t>
      </w:r>
      <w:r w:rsidR="00CA4ED0">
        <w:rPr>
          <w:rFonts w:cs="Arial"/>
          <w:sz w:val="22"/>
        </w:rPr>
        <w:t>Korzystać mogą ucznio</w:t>
      </w:r>
      <w:r w:rsidR="00CF21E1">
        <w:rPr>
          <w:rFonts w:cs="Arial"/>
          <w:sz w:val="22"/>
        </w:rPr>
        <w:t xml:space="preserve">wie, nauczyciele, administracja, personel, a także rodzice uczniów. </w:t>
      </w:r>
      <w:r w:rsidRPr="00CA4ED0">
        <w:rPr>
          <w:rFonts w:cs="Arial"/>
          <w:sz w:val="22"/>
        </w:rPr>
        <w:t>Komputer, niemal od początku swojej bytności w szkole, występuje w trzech obszarach</w:t>
      </w:r>
      <w:r w:rsidR="00B07E06">
        <w:rPr>
          <w:rFonts w:cs="Arial"/>
          <w:sz w:val="22"/>
        </w:rPr>
        <w:t>, składających się na edukację</w:t>
      </w:r>
      <w:r w:rsidR="00F1175E">
        <w:rPr>
          <w:rFonts w:cs="Arial"/>
          <w:sz w:val="22"/>
        </w:rPr>
        <w:t xml:space="preserve"> informatyczną</w:t>
      </w:r>
      <w:r w:rsidRPr="00CA4ED0">
        <w:rPr>
          <w:rFonts w:cs="Arial"/>
          <w:sz w:val="22"/>
        </w:rPr>
        <w:t>:</w:t>
      </w:r>
    </w:p>
    <w:p w:rsidR="00DC03EE" w:rsidRPr="00CA4ED0" w:rsidRDefault="00DC03EE" w:rsidP="00DC03EE">
      <w:pPr>
        <w:numPr>
          <w:ilvl w:val="0"/>
          <w:numId w:val="19"/>
        </w:numPr>
        <w:spacing w:before="60"/>
        <w:ind w:left="567" w:hanging="283"/>
        <w:rPr>
          <w:rFonts w:cs="Arial"/>
          <w:sz w:val="22"/>
        </w:rPr>
      </w:pPr>
      <w:r w:rsidRPr="00680E56">
        <w:rPr>
          <w:rFonts w:cs="Arial"/>
          <w:b/>
          <w:sz w:val="22"/>
        </w:rPr>
        <w:lastRenderedPageBreak/>
        <w:t>wydzielonych zajęć z informatyki</w:t>
      </w:r>
      <w:r w:rsidR="00B07E06" w:rsidRPr="00680E56">
        <w:rPr>
          <w:rFonts w:cs="Arial"/>
          <w:sz w:val="22"/>
        </w:rPr>
        <w:t xml:space="preserve"> – to </w:t>
      </w:r>
      <w:r w:rsidRPr="00680E56">
        <w:rPr>
          <w:rFonts w:cs="Arial"/>
          <w:b/>
          <w:sz w:val="22"/>
        </w:rPr>
        <w:t>kształcenie informatyczne</w:t>
      </w:r>
      <w:r w:rsidR="00CC6BC4" w:rsidRPr="00680E56">
        <w:rPr>
          <w:rFonts w:cs="Arial"/>
          <w:sz w:val="22"/>
        </w:rPr>
        <w:t xml:space="preserve">, czyli kształcenie w zakresie informatyki jako dziedziny </w:t>
      </w:r>
      <w:r w:rsidR="00CC6BC4" w:rsidRPr="00680E56">
        <w:rPr>
          <w:rFonts w:cs="Arial"/>
          <w:i/>
          <w:sz w:val="22"/>
        </w:rPr>
        <w:t>computer science</w:t>
      </w:r>
      <w:r w:rsidR="00CC6BC4" w:rsidRPr="00680E56">
        <w:rPr>
          <w:rFonts w:cs="Arial"/>
          <w:sz w:val="22"/>
        </w:rPr>
        <w:t xml:space="preserve"> (</w:t>
      </w:r>
      <w:r w:rsidR="00CC6BC4" w:rsidRPr="00680E56">
        <w:rPr>
          <w:rFonts w:cs="Arial"/>
          <w:i/>
          <w:sz w:val="22"/>
        </w:rPr>
        <w:t>computing</w:t>
      </w:r>
      <w:r w:rsidR="00CC6BC4" w:rsidRPr="00680E56">
        <w:rPr>
          <w:rFonts w:cs="Arial"/>
          <w:sz w:val="22"/>
        </w:rPr>
        <w:t>)</w:t>
      </w:r>
      <w:r w:rsidR="00680E56" w:rsidRPr="00680E56">
        <w:rPr>
          <w:rFonts w:cs="Arial"/>
          <w:sz w:val="22"/>
        </w:rPr>
        <w:t xml:space="preserve">; </w:t>
      </w:r>
      <w:r w:rsidR="00680E56" w:rsidRPr="00680E56">
        <w:rPr>
          <w:sz w:val="22"/>
        </w:rPr>
        <w:t>obejmuje m.in.: logikę, abstrakcję, tworzenie algorytmów i ich implementację, metody i języki progr</w:t>
      </w:r>
      <w:r w:rsidR="00680E56" w:rsidRPr="00680E56">
        <w:rPr>
          <w:sz w:val="22"/>
        </w:rPr>
        <w:t>a</w:t>
      </w:r>
      <w:r w:rsidR="00680E56" w:rsidRPr="00680E56">
        <w:rPr>
          <w:sz w:val="22"/>
        </w:rPr>
        <w:t>mowania, bazy danych i przetwarzanie informacji, projektowanie i tworzenie cyfrowych obiektów (oprogramowanie i urządzenia), sieci komputerowe, sztuczną inteligencję, związki z matematyką, granice obliczalności, podstawy teoretyczne, bezpieczeństwo informacji i ochronę prywatności, zastosowania w technologii informacyjno-komunikacyjnej, wpływy społeczne informatyki;</w:t>
      </w:r>
      <w:r w:rsidR="00CC6BC4" w:rsidRPr="00680E56">
        <w:rPr>
          <w:rFonts w:cs="Arial"/>
          <w:sz w:val="22"/>
        </w:rPr>
        <w:t xml:space="preserve"> </w:t>
      </w:r>
      <w:r w:rsidRPr="00680E56">
        <w:rPr>
          <w:rFonts w:cs="Arial"/>
          <w:sz w:val="22"/>
        </w:rPr>
        <w:t xml:space="preserve">cele </w:t>
      </w:r>
      <w:r w:rsidR="00680E56" w:rsidRPr="00680E56">
        <w:rPr>
          <w:rFonts w:cs="Arial"/>
          <w:sz w:val="22"/>
        </w:rPr>
        <w:t xml:space="preserve">kształcenia informatycznego </w:t>
      </w:r>
      <w:r w:rsidRPr="00680E56">
        <w:rPr>
          <w:rFonts w:cs="Arial"/>
          <w:sz w:val="22"/>
        </w:rPr>
        <w:t>są określone w podstawie programowej</w:t>
      </w:r>
      <w:r w:rsidRPr="00CA4ED0">
        <w:rPr>
          <w:rFonts w:cs="Arial"/>
          <w:sz w:val="22"/>
        </w:rPr>
        <w:t xml:space="preserve"> przedmiotu informatyka</w:t>
      </w:r>
      <w:r w:rsidRPr="00CA4ED0">
        <w:rPr>
          <w:rStyle w:val="Odwoanieprzypisudolnego"/>
          <w:rFonts w:cs="Arial"/>
          <w:sz w:val="22"/>
        </w:rPr>
        <w:footnoteReference w:id="29"/>
      </w:r>
      <w:r w:rsidR="00CF21E1">
        <w:rPr>
          <w:rFonts w:cs="Arial"/>
          <w:sz w:val="22"/>
        </w:rPr>
        <w:t>.</w:t>
      </w:r>
      <w:r w:rsidRPr="00CA4ED0">
        <w:rPr>
          <w:rFonts w:cs="Arial"/>
          <w:sz w:val="22"/>
        </w:rPr>
        <w:t xml:space="preserve"> </w:t>
      </w:r>
    </w:p>
    <w:p w:rsidR="00DC03EE" w:rsidRPr="00CA4ED0" w:rsidRDefault="00DC03EE" w:rsidP="00DC03EE">
      <w:pPr>
        <w:numPr>
          <w:ilvl w:val="0"/>
          <w:numId w:val="19"/>
        </w:numPr>
        <w:spacing w:before="60"/>
        <w:ind w:left="567" w:hanging="283"/>
        <w:rPr>
          <w:rFonts w:cs="Arial"/>
          <w:sz w:val="22"/>
        </w:rPr>
      </w:pPr>
      <w:r w:rsidRPr="00CA4ED0">
        <w:rPr>
          <w:rFonts w:cs="Arial"/>
          <w:sz w:val="22"/>
        </w:rPr>
        <w:t xml:space="preserve">jako obiekt </w:t>
      </w:r>
      <w:r w:rsidRPr="00CA4ED0">
        <w:rPr>
          <w:rFonts w:cs="Arial"/>
          <w:b/>
          <w:sz w:val="22"/>
        </w:rPr>
        <w:t>technologii informacyjno-komunikacyjnych</w:t>
      </w:r>
      <w:r w:rsidRPr="00CA4ED0">
        <w:rPr>
          <w:rFonts w:cs="Arial"/>
          <w:sz w:val="22"/>
        </w:rPr>
        <w:t xml:space="preserve">, </w:t>
      </w:r>
      <w:r w:rsidR="00284116">
        <w:rPr>
          <w:rFonts w:cs="Arial"/>
          <w:sz w:val="22"/>
        </w:rPr>
        <w:t>w skrócie określanych mi</w:t>
      </w:r>
      <w:r w:rsidR="00284116">
        <w:rPr>
          <w:rFonts w:cs="Arial"/>
          <w:sz w:val="22"/>
        </w:rPr>
        <w:t>a</w:t>
      </w:r>
      <w:r w:rsidR="00284116">
        <w:rPr>
          <w:rFonts w:cs="Arial"/>
          <w:sz w:val="22"/>
        </w:rPr>
        <w:t xml:space="preserve">nem </w:t>
      </w:r>
      <w:r w:rsidR="00284116" w:rsidRPr="00284116">
        <w:rPr>
          <w:rFonts w:cs="Arial"/>
          <w:b/>
          <w:sz w:val="22"/>
        </w:rPr>
        <w:t>technologii</w:t>
      </w:r>
      <w:r w:rsidR="00284116">
        <w:rPr>
          <w:rFonts w:cs="Arial"/>
          <w:sz w:val="22"/>
        </w:rPr>
        <w:t xml:space="preserve">, </w:t>
      </w:r>
      <w:r w:rsidRPr="00CA4ED0">
        <w:rPr>
          <w:rFonts w:cs="Arial"/>
          <w:sz w:val="22"/>
        </w:rPr>
        <w:t>związanych z wykorzystaniem komputerów i technologii do przetw</w:t>
      </w:r>
      <w:r w:rsidRPr="00CA4ED0">
        <w:rPr>
          <w:rFonts w:cs="Arial"/>
          <w:sz w:val="22"/>
        </w:rPr>
        <w:t>a</w:t>
      </w:r>
      <w:r w:rsidRPr="00CA4ED0">
        <w:rPr>
          <w:rFonts w:cs="Arial"/>
          <w:sz w:val="22"/>
        </w:rPr>
        <w:t>rzania informacji w różnych postaciach oraz komunikowania się; główny nacisk jest p</w:t>
      </w:r>
      <w:r w:rsidRPr="00CA4ED0">
        <w:rPr>
          <w:rFonts w:cs="Arial"/>
          <w:sz w:val="22"/>
        </w:rPr>
        <w:t>o</w:t>
      </w:r>
      <w:r w:rsidRPr="00CA4ED0">
        <w:rPr>
          <w:rFonts w:cs="Arial"/>
          <w:sz w:val="22"/>
        </w:rPr>
        <w:t xml:space="preserve">łożony na praktyczne korzystanie z możliwości technologii; </w:t>
      </w:r>
    </w:p>
    <w:p w:rsidR="00DC03EE" w:rsidRPr="00CA4ED0" w:rsidRDefault="00DC03EE" w:rsidP="00DC03EE">
      <w:pPr>
        <w:numPr>
          <w:ilvl w:val="0"/>
          <w:numId w:val="19"/>
        </w:numPr>
        <w:spacing w:before="60"/>
        <w:ind w:left="567" w:hanging="283"/>
        <w:rPr>
          <w:rFonts w:cs="Arial"/>
          <w:sz w:val="22"/>
        </w:rPr>
      </w:pPr>
      <w:r w:rsidRPr="00CA4ED0">
        <w:rPr>
          <w:rFonts w:cs="Arial"/>
          <w:sz w:val="22"/>
        </w:rPr>
        <w:t>na</w:t>
      </w:r>
      <w:r w:rsidRPr="00CA4ED0">
        <w:rPr>
          <w:rFonts w:cs="Arial"/>
          <w:b/>
          <w:sz w:val="22"/>
        </w:rPr>
        <w:t xml:space="preserve"> zajęciach z różnych przedmiotów </w:t>
      </w:r>
      <w:r w:rsidRPr="00CA4ED0">
        <w:rPr>
          <w:rFonts w:cs="Arial"/>
          <w:sz w:val="22"/>
        </w:rPr>
        <w:t>oraz</w:t>
      </w:r>
      <w:r w:rsidRPr="00CA4ED0">
        <w:rPr>
          <w:rFonts w:cs="Arial"/>
          <w:b/>
          <w:sz w:val="22"/>
        </w:rPr>
        <w:t xml:space="preserve"> </w:t>
      </w:r>
      <w:r w:rsidRPr="00CA4ED0">
        <w:rPr>
          <w:rFonts w:cs="Arial"/>
          <w:sz w:val="22"/>
        </w:rPr>
        <w:t>w</w:t>
      </w:r>
      <w:r w:rsidRPr="00CA4ED0">
        <w:rPr>
          <w:rFonts w:cs="Arial"/>
          <w:b/>
          <w:sz w:val="22"/>
        </w:rPr>
        <w:t xml:space="preserve"> innych aktywnościach uczniów</w:t>
      </w:r>
      <w:r w:rsidRPr="00CA4ED0">
        <w:rPr>
          <w:rFonts w:cs="Arial"/>
          <w:sz w:val="22"/>
        </w:rPr>
        <w:t xml:space="preserve"> w szkole i poza szkołą jako element </w:t>
      </w:r>
      <w:r w:rsidRPr="00CA4ED0">
        <w:rPr>
          <w:rFonts w:cs="Arial"/>
          <w:b/>
          <w:sz w:val="22"/>
        </w:rPr>
        <w:t>technologii kształcenia</w:t>
      </w:r>
      <w:r w:rsidRPr="00CA4ED0">
        <w:rPr>
          <w:rFonts w:cs="Arial"/>
          <w:sz w:val="22"/>
        </w:rPr>
        <w:t>, czyli wykorzystania tec</w:t>
      </w:r>
      <w:r w:rsidRPr="00CA4ED0">
        <w:rPr>
          <w:rFonts w:cs="Arial"/>
          <w:sz w:val="22"/>
        </w:rPr>
        <w:t>h</w:t>
      </w:r>
      <w:r w:rsidRPr="00CA4ED0">
        <w:rPr>
          <w:rFonts w:cs="Arial"/>
          <w:sz w:val="22"/>
        </w:rPr>
        <w:t>nologii komputerowej (sprzętu i oprogramowania) technologii informacyjno-komunikacyjnych w poznawaniu różnych dyscyplin na zajęciach z różnych przedmi</w:t>
      </w:r>
      <w:r w:rsidRPr="00CA4ED0">
        <w:rPr>
          <w:rFonts w:cs="Arial"/>
          <w:sz w:val="22"/>
        </w:rPr>
        <w:t>o</w:t>
      </w:r>
      <w:r w:rsidRPr="00CA4ED0">
        <w:rPr>
          <w:rFonts w:cs="Arial"/>
          <w:sz w:val="22"/>
        </w:rPr>
        <w:t>tów, w czasie których umiejętności ukształtowane na zajęciach z informatyki lub nabyte poza tymi zajęciami i poza szkołą, są wykorzystywane w rozwijaniu wiedzy, umiejętn</w:t>
      </w:r>
      <w:r w:rsidRPr="00CA4ED0">
        <w:rPr>
          <w:rFonts w:cs="Arial"/>
          <w:sz w:val="22"/>
        </w:rPr>
        <w:t>o</w:t>
      </w:r>
      <w:r w:rsidRPr="00CA4ED0">
        <w:rPr>
          <w:rFonts w:cs="Arial"/>
          <w:sz w:val="22"/>
        </w:rPr>
        <w:t xml:space="preserve">ści i kompetencji z innych dziedzin kształcenia (przedmiotów). </w:t>
      </w:r>
    </w:p>
    <w:p w:rsidR="00EA7040" w:rsidRDefault="006A73BD" w:rsidP="0093241F">
      <w:pPr>
        <w:pStyle w:val="NormalnyWeb"/>
        <w:spacing w:before="120" w:beforeAutospacing="0" w:after="0" w:afterAutospacing="0"/>
        <w:jc w:val="both"/>
        <w:rPr>
          <w:rFonts w:ascii="Arial" w:hAnsi="Arial" w:cs="Arial"/>
          <w:sz w:val="22"/>
          <w:szCs w:val="22"/>
        </w:rPr>
      </w:pPr>
      <w:r w:rsidRPr="006A73BD">
        <w:rPr>
          <w:rFonts w:ascii="Arial" w:hAnsi="Arial" w:cs="Arial"/>
          <w:bCs/>
          <w:sz w:val="22"/>
          <w:szCs w:val="22"/>
        </w:rPr>
        <w:t xml:space="preserve">Odnieśmy się jeszcze tutaj do </w:t>
      </w:r>
      <w:r>
        <w:rPr>
          <w:rFonts w:ascii="Arial" w:hAnsi="Arial" w:cs="Arial"/>
          <w:bCs/>
          <w:sz w:val="22"/>
          <w:szCs w:val="22"/>
        </w:rPr>
        <w:t xml:space="preserve">słownikowych (na podstawie Wikipedii) znaczeń „edukacja” i kształcenie”. </w:t>
      </w:r>
      <w:r w:rsidR="00EA7040" w:rsidRPr="00EA7040">
        <w:rPr>
          <w:rFonts w:ascii="Arial" w:hAnsi="Arial" w:cs="Arial"/>
          <w:b/>
          <w:bCs/>
          <w:sz w:val="22"/>
          <w:szCs w:val="22"/>
        </w:rPr>
        <w:t>Edukacja</w:t>
      </w:r>
      <w:r w:rsidR="00EA7040" w:rsidRPr="00EA7040">
        <w:rPr>
          <w:rFonts w:ascii="Arial" w:hAnsi="Arial" w:cs="Arial"/>
          <w:sz w:val="22"/>
          <w:szCs w:val="22"/>
        </w:rPr>
        <w:t xml:space="preserve"> </w:t>
      </w:r>
      <w:r>
        <w:rPr>
          <w:rFonts w:ascii="Arial" w:hAnsi="Arial" w:cs="Arial"/>
          <w:sz w:val="22"/>
          <w:szCs w:val="22"/>
        </w:rPr>
        <w:t xml:space="preserve">to </w:t>
      </w:r>
      <w:r w:rsidR="00EA7040" w:rsidRPr="00EA7040">
        <w:rPr>
          <w:rFonts w:ascii="Arial" w:hAnsi="Arial" w:cs="Arial"/>
          <w:sz w:val="22"/>
          <w:szCs w:val="22"/>
        </w:rPr>
        <w:t>ogół procesów i oddziaływań, których celem jest zmienianie ludzi, przede wszyst</w:t>
      </w:r>
      <w:r w:rsidR="0093241F">
        <w:rPr>
          <w:rFonts w:ascii="Arial" w:hAnsi="Arial" w:cs="Arial"/>
          <w:sz w:val="22"/>
          <w:szCs w:val="22"/>
        </w:rPr>
        <w:t xml:space="preserve">kim dzieci i młodzieży, </w:t>
      </w:r>
      <w:r w:rsidR="00EA7040" w:rsidRPr="00EA7040">
        <w:rPr>
          <w:rFonts w:ascii="Arial" w:hAnsi="Arial" w:cs="Arial"/>
          <w:sz w:val="22"/>
          <w:szCs w:val="22"/>
        </w:rPr>
        <w:t>stosownie do panujących w danym społeczeństwie id</w:t>
      </w:r>
      <w:r w:rsidR="00EA7040" w:rsidRPr="00EA7040">
        <w:rPr>
          <w:rFonts w:ascii="Arial" w:hAnsi="Arial" w:cs="Arial"/>
          <w:sz w:val="22"/>
          <w:szCs w:val="22"/>
        </w:rPr>
        <w:t>e</w:t>
      </w:r>
      <w:r w:rsidR="00EA7040" w:rsidRPr="00EA7040">
        <w:rPr>
          <w:rFonts w:ascii="Arial" w:hAnsi="Arial" w:cs="Arial"/>
          <w:sz w:val="22"/>
          <w:szCs w:val="22"/>
        </w:rPr>
        <w:t>ałów i celów wychowawczych</w:t>
      </w:r>
      <w:r w:rsidR="0093241F">
        <w:rPr>
          <w:rFonts w:ascii="Arial" w:hAnsi="Arial" w:cs="Arial"/>
          <w:sz w:val="22"/>
          <w:szCs w:val="22"/>
        </w:rPr>
        <w:t xml:space="preserve">, jest związana z wychowaniem i wykształceniem człowieka we wszystkich fazach rozwojowych. Zaś </w:t>
      </w:r>
      <w:r w:rsidR="0093241F">
        <w:rPr>
          <w:rFonts w:ascii="Arial" w:hAnsi="Arial" w:cs="Arial"/>
          <w:b/>
          <w:bCs/>
          <w:sz w:val="22"/>
          <w:szCs w:val="22"/>
        </w:rPr>
        <w:t>ks</w:t>
      </w:r>
      <w:r w:rsidR="00EA7040" w:rsidRPr="00EA7040">
        <w:rPr>
          <w:rFonts w:ascii="Arial" w:hAnsi="Arial" w:cs="Arial"/>
          <w:b/>
          <w:bCs/>
          <w:sz w:val="22"/>
          <w:szCs w:val="22"/>
        </w:rPr>
        <w:t>ztałcenie</w:t>
      </w:r>
      <w:r w:rsidR="00EA7040" w:rsidRPr="00EA7040">
        <w:rPr>
          <w:rFonts w:ascii="Arial" w:hAnsi="Arial" w:cs="Arial"/>
          <w:sz w:val="22"/>
          <w:szCs w:val="22"/>
        </w:rPr>
        <w:t xml:space="preserve"> </w:t>
      </w:r>
      <w:r w:rsidR="0093241F">
        <w:rPr>
          <w:rFonts w:ascii="Arial" w:hAnsi="Arial" w:cs="Arial"/>
          <w:sz w:val="22"/>
          <w:szCs w:val="22"/>
        </w:rPr>
        <w:t xml:space="preserve">to </w:t>
      </w:r>
      <w:r w:rsidR="00EA7040" w:rsidRPr="00EA7040">
        <w:rPr>
          <w:rFonts w:ascii="Arial" w:hAnsi="Arial" w:cs="Arial"/>
          <w:sz w:val="22"/>
          <w:szCs w:val="22"/>
        </w:rPr>
        <w:t xml:space="preserve">całość doświadczeń składających się na proces zdobywania przez jednostkę umiejętności, </w:t>
      </w:r>
      <w:r w:rsidR="00EA7040" w:rsidRPr="00EA7040">
        <w:rPr>
          <w:rFonts w:ascii="Arial" w:eastAsiaTheme="majorEastAsia" w:hAnsi="Arial" w:cs="Arial"/>
          <w:sz w:val="22"/>
          <w:szCs w:val="22"/>
        </w:rPr>
        <w:t>wiedzy</w:t>
      </w:r>
      <w:r w:rsidR="00EA7040" w:rsidRPr="00EA7040">
        <w:rPr>
          <w:rFonts w:ascii="Arial" w:hAnsi="Arial" w:cs="Arial"/>
          <w:sz w:val="22"/>
          <w:szCs w:val="22"/>
        </w:rPr>
        <w:t xml:space="preserve"> oraz </w:t>
      </w:r>
      <w:r w:rsidR="00EA7040" w:rsidRPr="00EA7040">
        <w:rPr>
          <w:rFonts w:ascii="Arial" w:eastAsiaTheme="majorEastAsia" w:hAnsi="Arial" w:cs="Arial"/>
          <w:sz w:val="22"/>
          <w:szCs w:val="22"/>
        </w:rPr>
        <w:t>rozumienia</w:t>
      </w:r>
      <w:r w:rsidR="00EA7040" w:rsidRPr="00EA7040">
        <w:rPr>
          <w:rFonts w:ascii="Arial" w:hAnsi="Arial" w:cs="Arial"/>
          <w:sz w:val="22"/>
          <w:szCs w:val="22"/>
        </w:rPr>
        <w:t xml:space="preserve"> otaczającego ją świata.</w:t>
      </w:r>
      <w:r w:rsidR="0093241F">
        <w:rPr>
          <w:rFonts w:ascii="Arial" w:hAnsi="Arial" w:cs="Arial"/>
          <w:sz w:val="22"/>
          <w:szCs w:val="22"/>
        </w:rPr>
        <w:t xml:space="preserve"> </w:t>
      </w:r>
      <w:r w:rsidR="00EA7040" w:rsidRPr="00EA7040">
        <w:rPr>
          <w:rFonts w:ascii="Arial" w:hAnsi="Arial" w:cs="Arial"/>
          <w:sz w:val="22"/>
          <w:szCs w:val="22"/>
        </w:rPr>
        <w:t xml:space="preserve">Kształcenie obejmuje zarówno proces </w:t>
      </w:r>
      <w:r w:rsidR="00EA7040" w:rsidRPr="00EA7040">
        <w:rPr>
          <w:rFonts w:ascii="Arial" w:eastAsiaTheme="majorEastAsia" w:hAnsi="Arial" w:cs="Arial"/>
          <w:sz w:val="22"/>
          <w:szCs w:val="22"/>
        </w:rPr>
        <w:t>nauczania</w:t>
      </w:r>
      <w:r w:rsidR="00EA7040" w:rsidRPr="00EA7040">
        <w:rPr>
          <w:rFonts w:ascii="Arial" w:hAnsi="Arial" w:cs="Arial"/>
          <w:sz w:val="22"/>
          <w:szCs w:val="22"/>
        </w:rPr>
        <w:t xml:space="preserve"> jak i </w:t>
      </w:r>
      <w:r w:rsidR="00EA7040" w:rsidRPr="00EA7040">
        <w:rPr>
          <w:rFonts w:ascii="Arial" w:eastAsiaTheme="majorEastAsia" w:hAnsi="Arial" w:cs="Arial"/>
          <w:sz w:val="22"/>
          <w:szCs w:val="22"/>
        </w:rPr>
        <w:t>uczenia się</w:t>
      </w:r>
      <w:r w:rsidR="00EA7040" w:rsidRPr="00EA7040">
        <w:rPr>
          <w:rFonts w:ascii="Arial" w:hAnsi="Arial" w:cs="Arial"/>
          <w:sz w:val="22"/>
          <w:szCs w:val="22"/>
        </w:rPr>
        <w:t>. Pojęcie kształc</w:t>
      </w:r>
      <w:r w:rsidR="00EA7040" w:rsidRPr="00EA7040">
        <w:rPr>
          <w:rFonts w:ascii="Arial" w:hAnsi="Arial" w:cs="Arial"/>
          <w:sz w:val="22"/>
          <w:szCs w:val="22"/>
        </w:rPr>
        <w:t>e</w:t>
      </w:r>
      <w:r w:rsidR="0093241F">
        <w:rPr>
          <w:rFonts w:ascii="Arial" w:hAnsi="Arial" w:cs="Arial"/>
          <w:sz w:val="22"/>
          <w:szCs w:val="22"/>
        </w:rPr>
        <w:t>nie</w:t>
      </w:r>
      <w:r w:rsidR="00EA7040" w:rsidRPr="00EA7040">
        <w:rPr>
          <w:rFonts w:ascii="Arial" w:hAnsi="Arial" w:cs="Arial"/>
          <w:sz w:val="22"/>
          <w:szCs w:val="22"/>
        </w:rPr>
        <w:t xml:space="preserve"> często utożsamia się z formalnym kształceniem w instytucjach systemu </w:t>
      </w:r>
      <w:r w:rsidR="00EA7040" w:rsidRPr="00EA7040">
        <w:rPr>
          <w:rFonts w:ascii="Arial" w:eastAsiaTheme="majorEastAsia" w:hAnsi="Arial" w:cs="Arial"/>
          <w:sz w:val="22"/>
          <w:szCs w:val="22"/>
        </w:rPr>
        <w:t>szkolnictwa</w:t>
      </w:r>
      <w:r w:rsidR="00EA7040" w:rsidRPr="00EA7040">
        <w:rPr>
          <w:rFonts w:ascii="Arial" w:hAnsi="Arial" w:cs="Arial"/>
          <w:sz w:val="22"/>
          <w:szCs w:val="22"/>
        </w:rPr>
        <w:t>. W szerszym rozumieniu, obejmuje ono także kształcenie nieformalne</w:t>
      </w:r>
      <w:r w:rsidR="0093241F">
        <w:rPr>
          <w:rFonts w:ascii="Arial" w:hAnsi="Arial" w:cs="Arial"/>
          <w:sz w:val="22"/>
          <w:szCs w:val="22"/>
        </w:rPr>
        <w:t xml:space="preserve"> w instytucjach poza szkolnych</w:t>
      </w:r>
      <w:r w:rsidR="00EA7040" w:rsidRPr="00EA7040">
        <w:rPr>
          <w:rFonts w:ascii="Arial" w:hAnsi="Arial" w:cs="Arial"/>
          <w:sz w:val="22"/>
          <w:szCs w:val="22"/>
        </w:rPr>
        <w:t xml:space="preserve">, </w:t>
      </w:r>
      <w:r w:rsidR="0093241F">
        <w:rPr>
          <w:rFonts w:ascii="Arial" w:hAnsi="Arial" w:cs="Arial"/>
          <w:sz w:val="22"/>
          <w:szCs w:val="22"/>
        </w:rPr>
        <w:t xml:space="preserve">jak i kształcenie incydentalne </w:t>
      </w:r>
      <w:r w:rsidR="00EA7040" w:rsidRPr="00EA7040">
        <w:rPr>
          <w:rFonts w:ascii="Arial" w:hAnsi="Arial" w:cs="Arial"/>
          <w:sz w:val="22"/>
          <w:szCs w:val="22"/>
        </w:rPr>
        <w:t xml:space="preserve">mające źródło w codziennych doświadczeniach, kontaktach </w:t>
      </w:r>
      <w:r w:rsidR="0093241F" w:rsidRPr="00EA7040">
        <w:rPr>
          <w:rFonts w:ascii="Arial" w:eastAsiaTheme="majorEastAsia" w:hAnsi="Arial" w:cs="Arial"/>
          <w:sz w:val="22"/>
          <w:szCs w:val="22"/>
        </w:rPr>
        <w:t>rodzinnych</w:t>
      </w:r>
      <w:r w:rsidR="0093241F" w:rsidRPr="00EA7040">
        <w:rPr>
          <w:rFonts w:ascii="Arial" w:hAnsi="Arial" w:cs="Arial"/>
          <w:sz w:val="22"/>
          <w:szCs w:val="22"/>
        </w:rPr>
        <w:t xml:space="preserve"> </w:t>
      </w:r>
      <w:r w:rsidR="0093241F">
        <w:rPr>
          <w:rFonts w:ascii="Arial" w:hAnsi="Arial" w:cs="Arial"/>
          <w:sz w:val="22"/>
          <w:szCs w:val="22"/>
        </w:rPr>
        <w:t xml:space="preserve">i </w:t>
      </w:r>
      <w:r w:rsidR="00EA7040" w:rsidRPr="00EA7040">
        <w:rPr>
          <w:rFonts w:ascii="Arial" w:hAnsi="Arial" w:cs="Arial"/>
          <w:sz w:val="22"/>
          <w:szCs w:val="22"/>
        </w:rPr>
        <w:t xml:space="preserve">z </w:t>
      </w:r>
      <w:r w:rsidR="00EA7040" w:rsidRPr="00EA7040">
        <w:rPr>
          <w:rFonts w:ascii="Arial" w:eastAsiaTheme="majorEastAsia" w:hAnsi="Arial" w:cs="Arial"/>
          <w:sz w:val="22"/>
          <w:szCs w:val="22"/>
        </w:rPr>
        <w:t>rówieśnikami</w:t>
      </w:r>
      <w:r w:rsidR="00EA7040" w:rsidRPr="00EA7040">
        <w:rPr>
          <w:rFonts w:ascii="Arial" w:hAnsi="Arial" w:cs="Arial"/>
          <w:sz w:val="22"/>
          <w:szCs w:val="22"/>
        </w:rPr>
        <w:t xml:space="preserve"> </w:t>
      </w:r>
      <w:r w:rsidR="0093241F">
        <w:rPr>
          <w:rFonts w:ascii="Arial" w:hAnsi="Arial" w:cs="Arial"/>
          <w:sz w:val="22"/>
          <w:szCs w:val="22"/>
        </w:rPr>
        <w:t xml:space="preserve">oraz </w:t>
      </w:r>
      <w:r w:rsidR="00EA7040" w:rsidRPr="00EA7040">
        <w:rPr>
          <w:rFonts w:ascii="Arial" w:hAnsi="Arial" w:cs="Arial"/>
          <w:sz w:val="22"/>
          <w:szCs w:val="22"/>
        </w:rPr>
        <w:t xml:space="preserve"> informacjami pochodzącymi z </w:t>
      </w:r>
      <w:r w:rsidR="00EA7040" w:rsidRPr="00EA7040">
        <w:rPr>
          <w:rFonts w:ascii="Arial" w:eastAsiaTheme="majorEastAsia" w:hAnsi="Arial" w:cs="Arial"/>
          <w:sz w:val="22"/>
          <w:szCs w:val="22"/>
        </w:rPr>
        <w:t>mass mediów</w:t>
      </w:r>
      <w:r w:rsidR="00EA7040" w:rsidRPr="00EA7040">
        <w:rPr>
          <w:rFonts w:ascii="Arial" w:hAnsi="Arial" w:cs="Arial"/>
          <w:sz w:val="22"/>
          <w:szCs w:val="22"/>
        </w:rPr>
        <w:t xml:space="preserve">. </w:t>
      </w:r>
      <w:r w:rsidR="0093241F">
        <w:rPr>
          <w:rFonts w:ascii="Arial" w:hAnsi="Arial" w:cs="Arial"/>
          <w:sz w:val="22"/>
          <w:szCs w:val="22"/>
        </w:rPr>
        <w:t xml:space="preserve">Coraz większe znaczenie przywiązuje się do </w:t>
      </w:r>
      <w:r w:rsidR="00EA7040" w:rsidRPr="00EA7040">
        <w:rPr>
          <w:rFonts w:ascii="Arial" w:eastAsiaTheme="majorEastAsia" w:hAnsi="Arial" w:cs="Arial"/>
          <w:sz w:val="22"/>
          <w:szCs w:val="22"/>
        </w:rPr>
        <w:t>kształcenia ustawicznego</w:t>
      </w:r>
      <w:r w:rsidR="00EA7040" w:rsidRPr="00EA7040">
        <w:rPr>
          <w:rFonts w:ascii="Arial" w:hAnsi="Arial" w:cs="Arial"/>
          <w:sz w:val="22"/>
          <w:szCs w:val="22"/>
        </w:rPr>
        <w:t xml:space="preserve"> (uczenia się przez całe życie</w:t>
      </w:r>
      <w:r w:rsidR="0093241F">
        <w:rPr>
          <w:rFonts w:ascii="Arial" w:hAnsi="Arial" w:cs="Arial"/>
          <w:sz w:val="22"/>
          <w:szCs w:val="22"/>
        </w:rPr>
        <w:t xml:space="preserve"> – ang. </w:t>
      </w:r>
      <w:r w:rsidR="0093241F" w:rsidRPr="0093241F">
        <w:rPr>
          <w:rFonts w:ascii="Arial" w:hAnsi="Arial" w:cs="Arial"/>
          <w:i/>
          <w:sz w:val="22"/>
          <w:szCs w:val="22"/>
        </w:rPr>
        <w:t>LifeLong Learning</w:t>
      </w:r>
      <w:r w:rsidR="0093241F">
        <w:rPr>
          <w:rFonts w:ascii="Arial" w:hAnsi="Arial" w:cs="Arial"/>
          <w:sz w:val="22"/>
          <w:szCs w:val="22"/>
        </w:rPr>
        <w:t xml:space="preserve"> – LLL</w:t>
      </w:r>
      <w:r w:rsidR="00EA7040" w:rsidRPr="00EA7040">
        <w:rPr>
          <w:rFonts w:ascii="Arial" w:hAnsi="Arial" w:cs="Arial"/>
          <w:sz w:val="22"/>
          <w:szCs w:val="22"/>
        </w:rPr>
        <w:t>).</w:t>
      </w:r>
    </w:p>
    <w:p w:rsidR="0093241F" w:rsidRDefault="007E084B" w:rsidP="0093241F">
      <w:pPr>
        <w:pStyle w:val="NormalnyWeb"/>
        <w:spacing w:before="120" w:beforeAutospacing="0" w:after="0" w:afterAutospacing="0"/>
        <w:jc w:val="both"/>
        <w:rPr>
          <w:rFonts w:ascii="Arial" w:hAnsi="Arial" w:cs="Arial"/>
          <w:sz w:val="22"/>
          <w:szCs w:val="22"/>
        </w:rPr>
      </w:pPr>
      <w:r>
        <w:rPr>
          <w:rFonts w:ascii="Arial" w:hAnsi="Arial" w:cs="Arial"/>
          <w:sz w:val="22"/>
          <w:szCs w:val="22"/>
        </w:rPr>
        <w:t>Według określenia podanego wcześniej powyżej, edukacja informatyczna nie zamyka się do zajęć skupionych głównie na komputerze czy na nauczaniu informatyki, ale ma wychodzić poza kształcenie informatyczne</w:t>
      </w:r>
      <w:r w:rsidR="00D71DCE">
        <w:rPr>
          <w:rFonts w:ascii="Arial" w:hAnsi="Arial" w:cs="Arial"/>
          <w:sz w:val="22"/>
          <w:szCs w:val="22"/>
        </w:rPr>
        <w:t xml:space="preserve">, </w:t>
      </w:r>
      <w:r>
        <w:rPr>
          <w:rFonts w:ascii="Arial" w:hAnsi="Arial" w:cs="Arial"/>
          <w:sz w:val="22"/>
          <w:szCs w:val="22"/>
        </w:rPr>
        <w:t xml:space="preserve">przenikać </w:t>
      </w:r>
      <w:r w:rsidR="00D71DCE">
        <w:rPr>
          <w:rFonts w:ascii="Arial" w:hAnsi="Arial" w:cs="Arial"/>
          <w:sz w:val="22"/>
          <w:szCs w:val="22"/>
        </w:rPr>
        <w:t xml:space="preserve">w </w:t>
      </w:r>
      <w:r>
        <w:rPr>
          <w:rFonts w:ascii="Arial" w:hAnsi="Arial" w:cs="Arial"/>
          <w:sz w:val="22"/>
          <w:szCs w:val="22"/>
        </w:rPr>
        <w:t>inne dziedziny</w:t>
      </w:r>
      <w:r w:rsidR="00D71DCE">
        <w:rPr>
          <w:rFonts w:ascii="Arial" w:hAnsi="Arial" w:cs="Arial"/>
          <w:sz w:val="22"/>
          <w:szCs w:val="22"/>
        </w:rPr>
        <w:t xml:space="preserve"> integrując się z</w:t>
      </w:r>
      <w:r w:rsidR="008B0E10">
        <w:rPr>
          <w:rFonts w:ascii="Arial" w:hAnsi="Arial" w:cs="Arial"/>
          <w:sz w:val="22"/>
          <w:szCs w:val="22"/>
        </w:rPr>
        <w:t xml:space="preserve"> </w:t>
      </w:r>
      <w:r w:rsidR="00D71DCE">
        <w:rPr>
          <w:rFonts w:ascii="Arial" w:hAnsi="Arial" w:cs="Arial"/>
          <w:sz w:val="22"/>
          <w:szCs w:val="22"/>
        </w:rPr>
        <w:t>ni</w:t>
      </w:r>
      <w:r w:rsidR="008B0E10">
        <w:rPr>
          <w:rFonts w:ascii="Arial" w:hAnsi="Arial" w:cs="Arial"/>
          <w:sz w:val="22"/>
          <w:szCs w:val="22"/>
        </w:rPr>
        <w:t>m</w:t>
      </w:r>
      <w:r w:rsidR="00D71DCE">
        <w:rPr>
          <w:rFonts w:ascii="Arial" w:hAnsi="Arial" w:cs="Arial"/>
          <w:sz w:val="22"/>
          <w:szCs w:val="22"/>
        </w:rPr>
        <w:t>i</w:t>
      </w:r>
      <w:r>
        <w:rPr>
          <w:rFonts w:ascii="Arial" w:hAnsi="Arial" w:cs="Arial"/>
          <w:sz w:val="22"/>
          <w:szCs w:val="22"/>
        </w:rPr>
        <w:t>, jak i stan</w:t>
      </w:r>
      <w:r>
        <w:rPr>
          <w:rFonts w:ascii="Arial" w:hAnsi="Arial" w:cs="Arial"/>
          <w:sz w:val="22"/>
          <w:szCs w:val="22"/>
        </w:rPr>
        <w:t>o</w:t>
      </w:r>
      <w:r>
        <w:rPr>
          <w:rFonts w:ascii="Arial" w:hAnsi="Arial" w:cs="Arial"/>
          <w:sz w:val="22"/>
          <w:szCs w:val="22"/>
        </w:rPr>
        <w:t>wić element warsztatu pracy</w:t>
      </w:r>
      <w:r w:rsidR="00A27878">
        <w:rPr>
          <w:rFonts w:ascii="Arial" w:hAnsi="Arial" w:cs="Arial"/>
          <w:sz w:val="22"/>
          <w:szCs w:val="22"/>
        </w:rPr>
        <w:t xml:space="preserve"> ucznia i nauczyciela</w:t>
      </w:r>
      <w:r>
        <w:rPr>
          <w:rFonts w:ascii="Arial" w:hAnsi="Arial" w:cs="Arial"/>
          <w:sz w:val="22"/>
          <w:szCs w:val="22"/>
        </w:rPr>
        <w:t>. Podobnie</w:t>
      </w:r>
      <w:r w:rsidR="00A27878">
        <w:rPr>
          <w:rFonts w:ascii="Arial" w:hAnsi="Arial" w:cs="Arial"/>
          <w:sz w:val="22"/>
          <w:szCs w:val="22"/>
        </w:rPr>
        <w:t>, kształcenie informatyczne to nie tylko lekcji informatyki</w:t>
      </w:r>
      <w:r w:rsidR="008B0E10">
        <w:rPr>
          <w:rStyle w:val="Odwoanieprzypisudolnego"/>
          <w:rFonts w:ascii="Arial" w:hAnsi="Arial" w:cs="Arial"/>
          <w:sz w:val="22"/>
          <w:szCs w:val="22"/>
        </w:rPr>
        <w:footnoteReference w:id="30"/>
      </w:r>
      <w:r w:rsidR="00A27878">
        <w:rPr>
          <w:rFonts w:ascii="Arial" w:hAnsi="Arial" w:cs="Arial"/>
          <w:sz w:val="22"/>
          <w:szCs w:val="22"/>
        </w:rPr>
        <w:t xml:space="preserve">, ale to </w:t>
      </w:r>
      <w:r w:rsidR="00A27878" w:rsidRPr="00EA7040">
        <w:rPr>
          <w:rFonts w:ascii="Arial" w:hAnsi="Arial" w:cs="Arial"/>
          <w:sz w:val="22"/>
          <w:szCs w:val="22"/>
        </w:rPr>
        <w:t xml:space="preserve">całość doświadczeń </w:t>
      </w:r>
      <w:r w:rsidR="00A27878">
        <w:rPr>
          <w:rFonts w:ascii="Arial" w:hAnsi="Arial" w:cs="Arial"/>
          <w:sz w:val="22"/>
          <w:szCs w:val="22"/>
        </w:rPr>
        <w:t xml:space="preserve">w </w:t>
      </w:r>
      <w:r w:rsidR="00A27878" w:rsidRPr="00EA7040">
        <w:rPr>
          <w:rFonts w:ascii="Arial" w:hAnsi="Arial" w:cs="Arial"/>
          <w:sz w:val="22"/>
          <w:szCs w:val="22"/>
        </w:rPr>
        <w:t>proces</w:t>
      </w:r>
      <w:r w:rsidR="00A27878">
        <w:rPr>
          <w:rFonts w:ascii="Arial" w:hAnsi="Arial" w:cs="Arial"/>
          <w:sz w:val="22"/>
          <w:szCs w:val="22"/>
        </w:rPr>
        <w:t>ie</w:t>
      </w:r>
      <w:r w:rsidR="00A27878" w:rsidRPr="00EA7040">
        <w:rPr>
          <w:rFonts w:ascii="Arial" w:hAnsi="Arial" w:cs="Arial"/>
          <w:sz w:val="22"/>
          <w:szCs w:val="22"/>
        </w:rPr>
        <w:t xml:space="preserve"> zdobywania </w:t>
      </w:r>
      <w:r w:rsidR="00A27878">
        <w:rPr>
          <w:rFonts w:ascii="Arial" w:hAnsi="Arial" w:cs="Arial"/>
          <w:sz w:val="22"/>
          <w:szCs w:val="22"/>
        </w:rPr>
        <w:t xml:space="preserve">wiedzy, </w:t>
      </w:r>
      <w:r w:rsidR="00A27878" w:rsidRPr="00EA7040">
        <w:rPr>
          <w:rFonts w:ascii="Arial" w:hAnsi="Arial" w:cs="Arial"/>
          <w:sz w:val="22"/>
          <w:szCs w:val="22"/>
        </w:rPr>
        <w:t>umi</w:t>
      </w:r>
      <w:r w:rsidR="00A27878" w:rsidRPr="00EA7040">
        <w:rPr>
          <w:rFonts w:ascii="Arial" w:hAnsi="Arial" w:cs="Arial"/>
          <w:sz w:val="22"/>
          <w:szCs w:val="22"/>
        </w:rPr>
        <w:t>e</w:t>
      </w:r>
      <w:r w:rsidR="00A27878" w:rsidRPr="00EA7040">
        <w:rPr>
          <w:rFonts w:ascii="Arial" w:hAnsi="Arial" w:cs="Arial"/>
          <w:sz w:val="22"/>
          <w:szCs w:val="22"/>
        </w:rPr>
        <w:t>jętności</w:t>
      </w:r>
      <w:r w:rsidR="00A27878">
        <w:rPr>
          <w:rFonts w:ascii="Arial" w:hAnsi="Arial" w:cs="Arial"/>
          <w:sz w:val="22"/>
          <w:szCs w:val="22"/>
        </w:rPr>
        <w:t xml:space="preserve"> i kompetencji społecznych związanych z informatyką</w:t>
      </w:r>
      <w:r w:rsidR="00A27878" w:rsidRPr="00EA7040">
        <w:rPr>
          <w:rFonts w:ascii="Arial" w:hAnsi="Arial" w:cs="Arial"/>
          <w:sz w:val="22"/>
          <w:szCs w:val="22"/>
        </w:rPr>
        <w:t>.</w:t>
      </w:r>
      <w:r w:rsidR="00A27878">
        <w:rPr>
          <w:rFonts w:ascii="Arial" w:hAnsi="Arial" w:cs="Arial"/>
          <w:sz w:val="22"/>
          <w:szCs w:val="22"/>
        </w:rPr>
        <w:t xml:space="preserve"> </w:t>
      </w:r>
    </w:p>
    <w:p w:rsidR="00F8059B" w:rsidRDefault="00F8059B" w:rsidP="0093241F">
      <w:pPr>
        <w:pStyle w:val="NormalnyWeb"/>
        <w:spacing w:before="120" w:beforeAutospacing="0" w:after="0" w:afterAutospacing="0"/>
        <w:jc w:val="both"/>
        <w:rPr>
          <w:rFonts w:ascii="Arial" w:hAnsi="Arial" w:cs="Arial"/>
          <w:sz w:val="22"/>
          <w:szCs w:val="22"/>
        </w:rPr>
      </w:pPr>
    </w:p>
    <w:p w:rsidR="00F8059B" w:rsidRDefault="00F8059B" w:rsidP="00F8059B">
      <w:pPr>
        <w:pStyle w:val="NormalnyWeb"/>
        <w:spacing w:before="120" w:beforeAutospacing="0" w:after="0" w:afterAutospacing="0"/>
        <w:jc w:val="both"/>
        <w:rPr>
          <w:rFonts w:ascii="Arial" w:hAnsi="Arial" w:cs="Arial"/>
          <w:b/>
        </w:rPr>
      </w:pPr>
      <w:r w:rsidRPr="00F8059B">
        <w:rPr>
          <w:rFonts w:ascii="Arial" w:hAnsi="Arial" w:cs="Arial"/>
          <w:b/>
        </w:rPr>
        <w:t>Myślenie komput</w:t>
      </w:r>
      <w:r>
        <w:rPr>
          <w:rFonts w:ascii="Arial" w:hAnsi="Arial" w:cs="Arial"/>
          <w:b/>
        </w:rPr>
        <w:t>a</w:t>
      </w:r>
      <w:r w:rsidRPr="00F8059B">
        <w:rPr>
          <w:rFonts w:ascii="Arial" w:hAnsi="Arial" w:cs="Arial"/>
          <w:b/>
        </w:rPr>
        <w:t>cyjne</w:t>
      </w:r>
    </w:p>
    <w:p w:rsidR="006D74C0" w:rsidRPr="00130733" w:rsidRDefault="00114E23" w:rsidP="00F8059B">
      <w:pPr>
        <w:pStyle w:val="NormalnyWeb"/>
        <w:spacing w:before="120" w:beforeAutospacing="0" w:after="0" w:afterAutospacing="0"/>
        <w:jc w:val="both"/>
        <w:rPr>
          <w:rFonts w:ascii="Arial" w:hAnsi="Arial" w:cs="Arial"/>
          <w:b/>
          <w:sz w:val="22"/>
          <w:szCs w:val="22"/>
        </w:rPr>
      </w:pPr>
      <w:r w:rsidRPr="00130733">
        <w:rPr>
          <w:rFonts w:ascii="Arial" w:hAnsi="Arial" w:cs="Arial"/>
          <w:b/>
          <w:sz w:val="22"/>
          <w:szCs w:val="22"/>
        </w:rPr>
        <w:t>Myślenie komputacyjne</w:t>
      </w:r>
      <w:r w:rsidRPr="00130733">
        <w:rPr>
          <w:rFonts w:ascii="Arial" w:hAnsi="Arial" w:cs="Arial"/>
          <w:sz w:val="22"/>
          <w:szCs w:val="22"/>
        </w:rPr>
        <w:t xml:space="preserve"> </w:t>
      </w:r>
      <w:r w:rsidR="006D74C0" w:rsidRPr="00130733">
        <w:rPr>
          <w:rFonts w:ascii="Arial" w:hAnsi="Arial" w:cs="Arial"/>
          <w:sz w:val="22"/>
          <w:szCs w:val="22"/>
        </w:rPr>
        <w:t xml:space="preserve">(ang. </w:t>
      </w:r>
      <w:r w:rsidR="006D74C0" w:rsidRPr="00130733">
        <w:rPr>
          <w:rFonts w:ascii="Arial" w:hAnsi="Arial" w:cs="Arial"/>
          <w:i/>
          <w:sz w:val="22"/>
          <w:szCs w:val="22"/>
        </w:rPr>
        <w:t>computational thinking</w:t>
      </w:r>
      <w:r w:rsidR="006D74C0" w:rsidRPr="00130733">
        <w:rPr>
          <w:rFonts w:ascii="Arial" w:hAnsi="Arial" w:cs="Arial"/>
          <w:sz w:val="22"/>
          <w:szCs w:val="22"/>
        </w:rPr>
        <w:t xml:space="preserve">) </w:t>
      </w:r>
      <w:r w:rsidRPr="00130733">
        <w:rPr>
          <w:rFonts w:ascii="Arial" w:hAnsi="Arial" w:cs="Arial"/>
          <w:sz w:val="22"/>
          <w:szCs w:val="22"/>
        </w:rPr>
        <w:t>spopularyzowała Jeannette Wing w krótkiej pracy z 2006 roku</w:t>
      </w:r>
      <w:r w:rsidR="00B50670" w:rsidRPr="00130733">
        <w:rPr>
          <w:rStyle w:val="Odwoanieprzypisudolnego"/>
          <w:rFonts w:ascii="Arial" w:hAnsi="Arial" w:cs="Arial"/>
          <w:sz w:val="22"/>
          <w:szCs w:val="22"/>
        </w:rPr>
        <w:footnoteReference w:id="31"/>
      </w:r>
      <w:r w:rsidR="00B50670" w:rsidRPr="00130733">
        <w:rPr>
          <w:rFonts w:ascii="Arial" w:hAnsi="Arial" w:cs="Arial"/>
          <w:sz w:val="22"/>
          <w:szCs w:val="22"/>
        </w:rPr>
        <w:t>,</w:t>
      </w:r>
      <w:r w:rsidRPr="00130733">
        <w:rPr>
          <w:rFonts w:ascii="Arial" w:hAnsi="Arial" w:cs="Arial"/>
          <w:color w:val="FF0000"/>
          <w:sz w:val="22"/>
          <w:szCs w:val="22"/>
        </w:rPr>
        <w:t xml:space="preserve"> </w:t>
      </w:r>
      <w:r w:rsidRPr="00130733">
        <w:rPr>
          <w:rFonts w:ascii="Arial" w:hAnsi="Arial" w:cs="Arial"/>
          <w:sz w:val="22"/>
          <w:szCs w:val="22"/>
        </w:rPr>
        <w:t xml:space="preserve">określając tym terminem użyteczne postawy i umiejętności, jakie </w:t>
      </w:r>
      <w:r w:rsidRPr="00130733">
        <w:rPr>
          <w:rFonts w:ascii="Arial" w:hAnsi="Arial" w:cs="Arial"/>
          <w:sz w:val="22"/>
          <w:szCs w:val="22"/>
        </w:rPr>
        <w:lastRenderedPageBreak/>
        <w:t xml:space="preserve">każdy, nie tylko informatyk, powinien starać się wykształcić i stosować (ang. </w:t>
      </w:r>
      <w:r w:rsidRPr="00130733">
        <w:rPr>
          <w:rFonts w:ascii="Arial" w:hAnsi="Arial" w:cs="Arial"/>
          <w:i/>
          <w:sz w:val="22"/>
          <w:szCs w:val="22"/>
        </w:rPr>
        <w:t>a universally applicable attitude and skill set everyone, not just computer scientists, would be eager to learn and use</w:t>
      </w:r>
      <w:r w:rsidRPr="00130733">
        <w:rPr>
          <w:rFonts w:ascii="Arial" w:hAnsi="Arial" w:cs="Arial"/>
          <w:sz w:val="22"/>
          <w:szCs w:val="22"/>
        </w:rPr>
        <w:t xml:space="preserve">). </w:t>
      </w:r>
      <w:r w:rsidR="006D74C0" w:rsidRPr="00130733">
        <w:rPr>
          <w:rFonts w:ascii="Arial" w:hAnsi="Arial" w:cs="Arial"/>
          <w:sz w:val="22"/>
          <w:szCs w:val="22"/>
        </w:rPr>
        <w:t>To kompetencje budowane na możliwościach i metodach komputerowego przetwarzania informacji w różnych dziedzinach i rozwiązywania rzeczywistych problemów; integruje ludzkie myślenie z możliwościami komputerów. A zaglądając „głębiej” – to procesy myślowe towarzyszące formułowaniu problemów i ich rozwiązań w postaci umożliwiającej ich efektywną realizację z wykorzystaniem komputera. Obejmuje szeroki zakres intelektualnych metod i narzędzi, przydatnych przy rozwiązywaniu problemów z różnych dziedzin z wykorz</w:t>
      </w:r>
      <w:r w:rsidR="006D74C0" w:rsidRPr="00130733">
        <w:rPr>
          <w:rFonts w:ascii="Arial" w:hAnsi="Arial" w:cs="Arial"/>
          <w:sz w:val="22"/>
          <w:szCs w:val="22"/>
        </w:rPr>
        <w:t>y</w:t>
      </w:r>
      <w:r w:rsidR="006D74C0" w:rsidRPr="00130733">
        <w:rPr>
          <w:rFonts w:ascii="Arial" w:hAnsi="Arial" w:cs="Arial"/>
          <w:sz w:val="22"/>
          <w:szCs w:val="22"/>
        </w:rPr>
        <w:t>staniem przy tym komputera i metod mających swoje źródło w informatyce, wywodzących się z komputerowego przetwarzania informacji i rozwiązywania problemów z pomocą komput</w:t>
      </w:r>
      <w:r w:rsidR="006D74C0" w:rsidRPr="00130733">
        <w:rPr>
          <w:rFonts w:ascii="Arial" w:hAnsi="Arial" w:cs="Arial"/>
          <w:sz w:val="22"/>
          <w:szCs w:val="22"/>
        </w:rPr>
        <w:t>e</w:t>
      </w:r>
      <w:r w:rsidR="006D74C0" w:rsidRPr="00130733">
        <w:rPr>
          <w:rFonts w:ascii="Arial" w:hAnsi="Arial" w:cs="Arial"/>
          <w:sz w:val="22"/>
          <w:szCs w:val="22"/>
        </w:rPr>
        <w:t xml:space="preserve">rów w różnych dziedzinach. Integruje ludzkie myślenie z możliwościami komputerów. </w:t>
      </w:r>
    </w:p>
    <w:p w:rsidR="006D74C0" w:rsidRPr="006D74C0" w:rsidRDefault="006D74C0" w:rsidP="006D74C0">
      <w:pPr>
        <w:pStyle w:val="IwENormalny"/>
        <w:ind w:firstLine="0"/>
        <w:rPr>
          <w:rFonts w:ascii="Arial" w:hAnsi="Arial" w:cs="Arial"/>
        </w:rPr>
      </w:pPr>
      <w:r w:rsidRPr="006D74C0">
        <w:rPr>
          <w:rFonts w:ascii="Arial" w:hAnsi="Arial" w:cs="Arial"/>
        </w:rPr>
        <w:t>Dzięki tak szerokiemu spojrzeniu na kompetencje informatyczne, informatyka nie jest ogran</w:t>
      </w:r>
      <w:r w:rsidRPr="006D74C0">
        <w:rPr>
          <w:rFonts w:ascii="Arial" w:hAnsi="Arial" w:cs="Arial"/>
        </w:rPr>
        <w:t>i</w:t>
      </w:r>
      <w:r w:rsidRPr="006D74C0">
        <w:rPr>
          <w:rFonts w:ascii="Arial" w:hAnsi="Arial" w:cs="Arial"/>
        </w:rPr>
        <w:t xml:space="preserve">czana do nauki o komputerach, ale dostarcza metod dla działalności umysłowej, które mogą być wykorzystane z korzyścią dla innych dziedzin, jak i w codziennym życiu.  </w:t>
      </w:r>
    </w:p>
    <w:p w:rsidR="00FB0EBA" w:rsidRPr="00E605AB" w:rsidRDefault="00114E23" w:rsidP="00114E23">
      <w:pPr>
        <w:pStyle w:val="IwENormalny"/>
        <w:ind w:firstLine="0"/>
        <w:rPr>
          <w:rFonts w:ascii="Arial" w:hAnsi="Arial" w:cs="Arial"/>
          <w:szCs w:val="22"/>
          <w:lang w:val="en-US"/>
        </w:rPr>
      </w:pPr>
      <w:r>
        <w:rPr>
          <w:rFonts w:ascii="Arial" w:hAnsi="Arial" w:cs="Arial"/>
          <w:szCs w:val="22"/>
        </w:rPr>
        <w:t xml:space="preserve">Wcześniej, to pojęcie pojawiło się w </w:t>
      </w:r>
      <w:r w:rsidR="00FB0EBA">
        <w:rPr>
          <w:rFonts w:ascii="Arial" w:hAnsi="Arial" w:cs="Arial"/>
          <w:szCs w:val="22"/>
        </w:rPr>
        <w:t xml:space="preserve">fundamentalnym dziele Ojca Logo </w:t>
      </w:r>
      <w:r w:rsidR="00E605AB">
        <w:rPr>
          <w:rFonts w:ascii="Arial" w:hAnsi="Arial" w:cs="Arial"/>
          <w:szCs w:val="22"/>
        </w:rPr>
        <w:t>–</w:t>
      </w:r>
      <w:r w:rsidR="00FB0EBA">
        <w:rPr>
          <w:rFonts w:ascii="Arial" w:hAnsi="Arial" w:cs="Arial"/>
          <w:szCs w:val="22"/>
        </w:rPr>
        <w:t xml:space="preserve"> </w:t>
      </w:r>
      <w:r>
        <w:rPr>
          <w:rFonts w:ascii="Arial" w:hAnsi="Arial" w:cs="Arial"/>
          <w:szCs w:val="22"/>
        </w:rPr>
        <w:t>Seymoura Paperta</w:t>
      </w:r>
      <w:r w:rsidR="00E605AB">
        <w:rPr>
          <w:rFonts w:ascii="Arial" w:hAnsi="Arial" w:cs="Arial"/>
          <w:szCs w:val="22"/>
        </w:rPr>
        <w:t xml:space="preserve">, </w:t>
      </w:r>
      <w:r w:rsidR="00E605AB" w:rsidRPr="00E605AB">
        <w:rPr>
          <w:rFonts w:ascii="Arial" w:hAnsi="Arial" w:cs="Arial"/>
          <w:i/>
          <w:szCs w:val="22"/>
        </w:rPr>
        <w:t>Burze mózgów. Dzieci i komputery</w:t>
      </w:r>
      <w:r w:rsidR="00E605AB">
        <w:rPr>
          <w:rFonts w:ascii="Arial" w:hAnsi="Arial" w:cs="Arial"/>
          <w:szCs w:val="22"/>
        </w:rPr>
        <w:t>, W</w:t>
      </w:r>
      <w:r w:rsidR="00815886">
        <w:rPr>
          <w:rFonts w:ascii="Arial" w:hAnsi="Arial" w:cs="Arial"/>
          <w:szCs w:val="22"/>
        </w:rPr>
        <w:t>N</w:t>
      </w:r>
      <w:r w:rsidR="00E605AB">
        <w:rPr>
          <w:rFonts w:ascii="Arial" w:hAnsi="Arial" w:cs="Arial"/>
          <w:szCs w:val="22"/>
        </w:rPr>
        <w:t xml:space="preserve"> PWN, Warszawa 1966</w:t>
      </w:r>
      <w:r w:rsidR="00FB0EBA">
        <w:rPr>
          <w:rFonts w:ascii="Arial" w:hAnsi="Arial" w:cs="Arial"/>
          <w:szCs w:val="22"/>
        </w:rPr>
        <w:t>. Pochylając się nad niep</w:t>
      </w:r>
      <w:r w:rsidR="00FB0EBA">
        <w:rPr>
          <w:rFonts w:ascii="Arial" w:hAnsi="Arial" w:cs="Arial"/>
          <w:szCs w:val="22"/>
        </w:rPr>
        <w:t>o</w:t>
      </w:r>
      <w:r w:rsidR="00FB0EBA">
        <w:rPr>
          <w:rFonts w:ascii="Arial" w:hAnsi="Arial" w:cs="Arial"/>
          <w:szCs w:val="22"/>
        </w:rPr>
        <w:t>wodzeniami pierwszych zajęć w środowisku języka Logo, pisał</w:t>
      </w:r>
      <w:r w:rsidR="00E605AB">
        <w:rPr>
          <w:rFonts w:ascii="Arial" w:hAnsi="Arial" w:cs="Arial"/>
          <w:szCs w:val="22"/>
        </w:rPr>
        <w:t xml:space="preserve"> (na str. 182 w oryginalnym wydaniu: </w:t>
      </w:r>
      <w:r w:rsidR="00E605AB" w:rsidRPr="00E605AB">
        <w:rPr>
          <w:rFonts w:ascii="Arial" w:hAnsi="Arial" w:cs="Arial"/>
          <w:i/>
          <w:szCs w:val="22"/>
        </w:rPr>
        <w:t xml:space="preserve">Mindstorms. </w:t>
      </w:r>
      <w:r w:rsidR="00E605AB" w:rsidRPr="00E605AB">
        <w:rPr>
          <w:rFonts w:ascii="Arial" w:hAnsi="Arial" w:cs="Arial"/>
          <w:i/>
          <w:szCs w:val="22"/>
          <w:lang w:val="en-US"/>
        </w:rPr>
        <w:t>Children, Computers, and Powerful Ideas</w:t>
      </w:r>
      <w:r w:rsidR="00E605AB" w:rsidRPr="00E605AB">
        <w:rPr>
          <w:rFonts w:ascii="Arial" w:hAnsi="Arial" w:cs="Arial"/>
          <w:szCs w:val="22"/>
          <w:lang w:val="en-US"/>
        </w:rPr>
        <w:t xml:space="preserve">, Basic Books Inc. </w:t>
      </w:r>
      <w:r w:rsidR="00E605AB">
        <w:rPr>
          <w:rFonts w:ascii="Arial" w:hAnsi="Arial" w:cs="Arial"/>
          <w:szCs w:val="22"/>
          <w:lang w:val="en-US"/>
        </w:rPr>
        <w:t>Publis</w:t>
      </w:r>
      <w:r w:rsidR="00E605AB">
        <w:rPr>
          <w:rFonts w:ascii="Arial" w:hAnsi="Arial" w:cs="Arial"/>
          <w:szCs w:val="22"/>
          <w:lang w:val="en-US"/>
        </w:rPr>
        <w:t>h</w:t>
      </w:r>
      <w:r w:rsidR="00E605AB">
        <w:rPr>
          <w:rFonts w:ascii="Arial" w:hAnsi="Arial" w:cs="Arial"/>
          <w:szCs w:val="22"/>
          <w:lang w:val="en-US"/>
        </w:rPr>
        <w:t xml:space="preserve">ers, New York, </w:t>
      </w:r>
      <w:r w:rsidR="00E605AB" w:rsidRPr="00E605AB">
        <w:rPr>
          <w:rFonts w:ascii="Arial" w:hAnsi="Arial" w:cs="Arial"/>
          <w:szCs w:val="22"/>
          <w:lang w:val="en-US"/>
        </w:rPr>
        <w:t>1980)</w:t>
      </w:r>
      <w:r w:rsidR="00FB0EBA" w:rsidRPr="00E605AB">
        <w:rPr>
          <w:rFonts w:ascii="Arial" w:hAnsi="Arial" w:cs="Arial"/>
          <w:szCs w:val="22"/>
          <w:lang w:val="en-US"/>
        </w:rPr>
        <w:t xml:space="preserve">: </w:t>
      </w:r>
    </w:p>
    <w:p w:rsidR="00FB0EBA" w:rsidRPr="00E605AB" w:rsidRDefault="00FB0EBA" w:rsidP="00FB0EBA">
      <w:pPr>
        <w:pStyle w:val="IwENormalny"/>
        <w:ind w:left="567" w:firstLine="0"/>
        <w:rPr>
          <w:rFonts w:ascii="Arial" w:hAnsi="Arial" w:cs="Arial"/>
          <w:i/>
          <w:szCs w:val="22"/>
          <w:lang w:val="en-US"/>
        </w:rPr>
      </w:pPr>
      <w:r w:rsidRPr="00E605AB">
        <w:rPr>
          <w:rFonts w:ascii="Arial" w:hAnsi="Arial" w:cs="Arial"/>
          <w:i/>
          <w:szCs w:val="22"/>
          <w:lang w:val="en-US"/>
        </w:rPr>
        <w:t>Their computer simply did not have the power needed for the most engaging and sh</w:t>
      </w:r>
      <w:r w:rsidR="00654B0E">
        <w:rPr>
          <w:rFonts w:ascii="Arial" w:hAnsi="Arial" w:cs="Arial"/>
          <w:i/>
          <w:szCs w:val="22"/>
          <w:lang w:val="en-US"/>
        </w:rPr>
        <w:t>a</w:t>
      </w:r>
      <w:r w:rsidRPr="00E605AB">
        <w:rPr>
          <w:rFonts w:ascii="Arial" w:hAnsi="Arial" w:cs="Arial"/>
          <w:i/>
          <w:szCs w:val="22"/>
          <w:lang w:val="en-US"/>
        </w:rPr>
        <w:t>r</w:t>
      </w:r>
      <w:r w:rsidR="00654B0E">
        <w:rPr>
          <w:rFonts w:ascii="Arial" w:hAnsi="Arial" w:cs="Arial"/>
          <w:i/>
          <w:szCs w:val="22"/>
          <w:lang w:val="en-US"/>
        </w:rPr>
        <w:t>e</w:t>
      </w:r>
      <w:r w:rsidRPr="00E605AB">
        <w:rPr>
          <w:rFonts w:ascii="Arial" w:hAnsi="Arial" w:cs="Arial"/>
          <w:i/>
          <w:szCs w:val="22"/>
          <w:lang w:val="en-US"/>
        </w:rPr>
        <w:t xml:space="preserve">able kinds of activities. </w:t>
      </w:r>
      <w:r w:rsidR="00654B0E">
        <w:rPr>
          <w:rFonts w:ascii="Arial" w:hAnsi="Arial" w:cs="Arial"/>
          <w:i/>
          <w:szCs w:val="22"/>
          <w:lang w:val="en-US"/>
        </w:rPr>
        <w:t>Their</w:t>
      </w:r>
      <w:r w:rsidRPr="00E605AB">
        <w:rPr>
          <w:rFonts w:ascii="Arial" w:hAnsi="Arial" w:cs="Arial"/>
          <w:i/>
          <w:szCs w:val="22"/>
          <w:lang w:val="en-US"/>
        </w:rPr>
        <w:t xml:space="preserve"> vision</w:t>
      </w:r>
      <w:r w:rsidRPr="00654B0E">
        <w:rPr>
          <w:rFonts w:ascii="Arial" w:hAnsi="Arial" w:cs="Arial"/>
          <w:i/>
          <w:szCs w:val="22"/>
          <w:lang w:val="en-US"/>
        </w:rPr>
        <w:t xml:space="preserve">s of </w:t>
      </w:r>
      <w:r w:rsidRPr="00E605AB">
        <w:rPr>
          <w:rFonts w:ascii="Arial" w:hAnsi="Arial" w:cs="Arial"/>
          <w:i/>
          <w:szCs w:val="22"/>
          <w:lang w:val="en-US"/>
        </w:rPr>
        <w:t>how to integrate computational thinking i</w:t>
      </w:r>
      <w:r w:rsidRPr="00E605AB">
        <w:rPr>
          <w:rFonts w:ascii="Arial" w:hAnsi="Arial" w:cs="Arial"/>
          <w:i/>
          <w:szCs w:val="22"/>
          <w:lang w:val="en-US"/>
        </w:rPr>
        <w:t>n</w:t>
      </w:r>
      <w:r w:rsidRPr="00E605AB">
        <w:rPr>
          <w:rFonts w:ascii="Arial" w:hAnsi="Arial" w:cs="Arial"/>
          <w:i/>
          <w:szCs w:val="22"/>
          <w:lang w:val="en-US"/>
        </w:rPr>
        <w:t>to everyday life was insufficiently developed. But ther</w:t>
      </w:r>
      <w:r w:rsidR="00654B0E">
        <w:rPr>
          <w:rFonts w:ascii="Arial" w:hAnsi="Arial" w:cs="Arial"/>
          <w:i/>
          <w:szCs w:val="22"/>
          <w:lang w:val="en-US"/>
        </w:rPr>
        <w:t>e</w:t>
      </w:r>
      <w:r w:rsidRPr="00E605AB">
        <w:rPr>
          <w:rFonts w:ascii="Arial" w:hAnsi="Arial" w:cs="Arial"/>
          <w:i/>
          <w:szCs w:val="22"/>
          <w:lang w:val="en-US"/>
        </w:rPr>
        <w:t xml:space="preserve"> will be more tries, and more and more. And eventually, somewhere, all the pieces will come together and it will “catch”. </w:t>
      </w:r>
      <w:r w:rsidR="00E605AB" w:rsidRPr="00E605AB">
        <w:rPr>
          <w:rFonts w:ascii="Arial" w:hAnsi="Arial" w:cs="Arial"/>
          <w:i/>
          <w:szCs w:val="22"/>
          <w:lang w:val="en-US"/>
        </w:rPr>
        <w:t>[…] there will be manifestations of a social movement of people interested in personal computation, interested in their own</w:t>
      </w:r>
      <w:r w:rsidR="00654B0E">
        <w:rPr>
          <w:rFonts w:ascii="Arial" w:hAnsi="Arial" w:cs="Arial"/>
          <w:i/>
          <w:szCs w:val="22"/>
          <w:lang w:val="en-US"/>
        </w:rPr>
        <w:t xml:space="preserve"> </w:t>
      </w:r>
      <w:r w:rsidR="00E605AB" w:rsidRPr="00E605AB">
        <w:rPr>
          <w:rFonts w:ascii="Arial" w:hAnsi="Arial" w:cs="Arial"/>
          <w:i/>
          <w:szCs w:val="22"/>
          <w:lang w:val="en-US"/>
        </w:rPr>
        <w:t>children, and interested in education.</w:t>
      </w:r>
      <w:r w:rsidR="00654B0E">
        <w:rPr>
          <w:rStyle w:val="Odwoanieprzypisudolnego"/>
          <w:rFonts w:ascii="Arial" w:hAnsi="Arial" w:cs="Arial"/>
          <w:i/>
          <w:szCs w:val="22"/>
          <w:lang w:val="en-US"/>
        </w:rPr>
        <w:footnoteReference w:id="32"/>
      </w:r>
    </w:p>
    <w:p w:rsidR="00FB0EBA" w:rsidRDefault="00920B0D" w:rsidP="00114E23">
      <w:pPr>
        <w:pStyle w:val="IwENormalny"/>
        <w:ind w:firstLine="0"/>
        <w:rPr>
          <w:rFonts w:ascii="Arial" w:hAnsi="Arial" w:cs="Arial"/>
          <w:szCs w:val="22"/>
        </w:rPr>
      </w:pPr>
      <w:r>
        <w:rPr>
          <w:rFonts w:ascii="Arial" w:hAnsi="Arial" w:cs="Arial"/>
          <w:szCs w:val="22"/>
        </w:rPr>
        <w:t xml:space="preserve">Seymour </w:t>
      </w:r>
      <w:r w:rsidR="00E605AB" w:rsidRPr="00E605AB">
        <w:rPr>
          <w:rFonts w:ascii="Arial" w:hAnsi="Arial" w:cs="Arial"/>
          <w:szCs w:val="22"/>
        </w:rPr>
        <w:t xml:space="preserve">Papert </w:t>
      </w:r>
      <w:r w:rsidR="00654B0E">
        <w:rPr>
          <w:rFonts w:ascii="Arial" w:hAnsi="Arial" w:cs="Arial"/>
          <w:szCs w:val="22"/>
        </w:rPr>
        <w:t xml:space="preserve">był wizjonerem, swoimi </w:t>
      </w:r>
      <w:r w:rsidR="00DD5DFA">
        <w:rPr>
          <w:rFonts w:ascii="Arial" w:hAnsi="Arial" w:cs="Arial"/>
          <w:szCs w:val="22"/>
        </w:rPr>
        <w:t>pomysłami i osiągnięciami wyprzedził przynajmniej o dwie generacje technologię i jej wykorzystanie w edukacji</w:t>
      </w:r>
      <w:r w:rsidR="00654B0E">
        <w:rPr>
          <w:rFonts w:ascii="Arial" w:hAnsi="Arial" w:cs="Arial"/>
          <w:szCs w:val="22"/>
        </w:rPr>
        <w:t>. J</w:t>
      </w:r>
      <w:r w:rsidR="00E605AB" w:rsidRPr="00E605AB">
        <w:rPr>
          <w:rFonts w:ascii="Arial" w:hAnsi="Arial" w:cs="Arial"/>
          <w:szCs w:val="22"/>
        </w:rPr>
        <w:t xml:space="preserve">ego idea, że </w:t>
      </w:r>
      <w:r w:rsidR="00E605AB">
        <w:rPr>
          <w:rFonts w:ascii="Arial" w:hAnsi="Arial" w:cs="Arial"/>
          <w:szCs w:val="22"/>
        </w:rPr>
        <w:t>to „dziecko pr</w:t>
      </w:r>
      <w:r w:rsidR="00E605AB">
        <w:rPr>
          <w:rFonts w:ascii="Arial" w:hAnsi="Arial" w:cs="Arial"/>
          <w:szCs w:val="22"/>
        </w:rPr>
        <w:t>o</w:t>
      </w:r>
      <w:r w:rsidR="00E605AB">
        <w:rPr>
          <w:rFonts w:ascii="Arial" w:hAnsi="Arial" w:cs="Arial"/>
          <w:szCs w:val="22"/>
        </w:rPr>
        <w:t xml:space="preserve">gramuje komputer”, a nie „komputer jest wykorzystywany </w:t>
      </w:r>
      <w:r w:rsidR="00654B0E">
        <w:rPr>
          <w:rFonts w:ascii="Arial" w:hAnsi="Arial" w:cs="Arial"/>
          <w:szCs w:val="22"/>
        </w:rPr>
        <w:t xml:space="preserve">do programowania dziecka” (str. 25 w wydaniu polskim) ma szanse na pełne spełnienie i realizację dopiero od niedawna. </w:t>
      </w:r>
    </w:p>
    <w:p w:rsidR="00114E23" w:rsidRPr="00114E23" w:rsidRDefault="00B50670" w:rsidP="00114E23">
      <w:pPr>
        <w:pStyle w:val="IwENormalny"/>
        <w:ind w:firstLine="0"/>
        <w:rPr>
          <w:rFonts w:ascii="Arial" w:hAnsi="Arial" w:cs="Arial"/>
          <w:szCs w:val="22"/>
        </w:rPr>
      </w:pPr>
      <w:r>
        <w:rPr>
          <w:rFonts w:ascii="Arial" w:hAnsi="Arial" w:cs="Arial"/>
          <w:szCs w:val="22"/>
        </w:rPr>
        <w:t xml:space="preserve">W 1996 roku </w:t>
      </w:r>
      <w:r w:rsidR="00920B0D">
        <w:rPr>
          <w:rFonts w:ascii="Arial" w:hAnsi="Arial" w:cs="Arial"/>
          <w:szCs w:val="22"/>
        </w:rPr>
        <w:t xml:space="preserve">Seymour </w:t>
      </w:r>
      <w:r>
        <w:rPr>
          <w:rFonts w:ascii="Arial" w:hAnsi="Arial" w:cs="Arial"/>
          <w:szCs w:val="22"/>
        </w:rPr>
        <w:t>Papert wraca do rozważań nad środowiskiem kształcenia matem</w:t>
      </w:r>
      <w:r>
        <w:rPr>
          <w:rFonts w:ascii="Arial" w:hAnsi="Arial" w:cs="Arial"/>
          <w:szCs w:val="22"/>
        </w:rPr>
        <w:t>a</w:t>
      </w:r>
      <w:r>
        <w:rPr>
          <w:rFonts w:ascii="Arial" w:hAnsi="Arial" w:cs="Arial"/>
          <w:szCs w:val="22"/>
        </w:rPr>
        <w:t>tycznego</w:t>
      </w:r>
      <w:r w:rsidR="00114E23">
        <w:rPr>
          <w:rStyle w:val="Odwoanieprzypisudolnego"/>
          <w:rFonts w:ascii="Arial" w:hAnsi="Arial" w:cs="Arial"/>
          <w:szCs w:val="22"/>
        </w:rPr>
        <w:footnoteReference w:id="33"/>
      </w:r>
      <w:r w:rsidR="00114E23">
        <w:rPr>
          <w:rFonts w:ascii="Arial" w:hAnsi="Arial" w:cs="Arial"/>
          <w:szCs w:val="22"/>
        </w:rPr>
        <w:t xml:space="preserve"> </w:t>
      </w:r>
      <w:r>
        <w:rPr>
          <w:rFonts w:ascii="Arial" w:hAnsi="Arial" w:cs="Arial"/>
          <w:szCs w:val="22"/>
        </w:rPr>
        <w:t xml:space="preserve">i pisze o </w:t>
      </w:r>
      <w:r w:rsidRPr="00B50670">
        <w:rPr>
          <w:rFonts w:ascii="Arial" w:hAnsi="Arial" w:cs="Arial"/>
          <w:i/>
          <w:szCs w:val="22"/>
        </w:rPr>
        <w:t>computational objects</w:t>
      </w:r>
      <w:r>
        <w:rPr>
          <w:rFonts w:ascii="Arial" w:hAnsi="Arial" w:cs="Arial"/>
          <w:szCs w:val="22"/>
        </w:rPr>
        <w:t xml:space="preserve">, </w:t>
      </w:r>
      <w:r w:rsidRPr="00B50670">
        <w:rPr>
          <w:rFonts w:ascii="Arial" w:hAnsi="Arial" w:cs="Arial"/>
          <w:i/>
          <w:szCs w:val="22"/>
        </w:rPr>
        <w:t>concepts</w:t>
      </w:r>
      <w:r>
        <w:rPr>
          <w:rFonts w:ascii="Arial" w:hAnsi="Arial" w:cs="Arial"/>
          <w:szCs w:val="22"/>
        </w:rPr>
        <w:t xml:space="preserve">, </w:t>
      </w:r>
      <w:r w:rsidRPr="00B50670">
        <w:rPr>
          <w:rFonts w:ascii="Arial" w:hAnsi="Arial" w:cs="Arial"/>
          <w:i/>
          <w:szCs w:val="22"/>
        </w:rPr>
        <w:t>representations</w:t>
      </w:r>
      <w:r>
        <w:rPr>
          <w:rFonts w:ascii="Arial" w:hAnsi="Arial" w:cs="Arial"/>
          <w:szCs w:val="22"/>
        </w:rPr>
        <w:t xml:space="preserve"> i </w:t>
      </w:r>
      <w:r w:rsidRPr="00B50670">
        <w:rPr>
          <w:rFonts w:ascii="Arial" w:hAnsi="Arial" w:cs="Arial"/>
          <w:i/>
          <w:szCs w:val="22"/>
        </w:rPr>
        <w:t>thinking</w:t>
      </w:r>
      <w:r>
        <w:rPr>
          <w:rFonts w:ascii="Arial" w:hAnsi="Arial" w:cs="Arial"/>
          <w:szCs w:val="22"/>
        </w:rPr>
        <w:t xml:space="preserve">. </w:t>
      </w:r>
    </w:p>
    <w:p w:rsidR="00114E23" w:rsidRDefault="00497BE5" w:rsidP="00114E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Pr>
          <w:rFonts w:cs="Arial"/>
          <w:sz w:val="22"/>
        </w:rPr>
        <w:t>R</w:t>
      </w:r>
      <w:r w:rsidR="00114E23" w:rsidRPr="00114E23">
        <w:rPr>
          <w:rFonts w:cs="Arial"/>
          <w:sz w:val="22"/>
        </w:rPr>
        <w:t xml:space="preserve">ozważaniami </w:t>
      </w:r>
      <w:r>
        <w:rPr>
          <w:rFonts w:cs="Arial"/>
          <w:sz w:val="22"/>
        </w:rPr>
        <w:t xml:space="preserve">w artykule </w:t>
      </w:r>
      <w:r w:rsidR="00114E23" w:rsidRPr="00114E23">
        <w:rPr>
          <w:rFonts w:cs="Arial"/>
          <w:sz w:val="22"/>
        </w:rPr>
        <w:t xml:space="preserve">Wing </w:t>
      </w:r>
      <w:r>
        <w:rPr>
          <w:rFonts w:cs="Arial"/>
          <w:sz w:val="22"/>
        </w:rPr>
        <w:t>w</w:t>
      </w:r>
      <w:r w:rsidRPr="00114E23">
        <w:rPr>
          <w:rFonts w:cs="Arial"/>
          <w:sz w:val="22"/>
        </w:rPr>
        <w:t xml:space="preserve"> krótkim czasie </w:t>
      </w:r>
      <w:r w:rsidR="00114E23" w:rsidRPr="00114E23">
        <w:rPr>
          <w:rFonts w:cs="Arial"/>
          <w:sz w:val="22"/>
        </w:rPr>
        <w:t xml:space="preserve">zainteresowały się osoby z różnych kręgów edukacyjnych, akademickich i szkolnych. </w:t>
      </w:r>
      <w:r w:rsidR="001C73BC">
        <w:rPr>
          <w:rFonts w:cs="Arial"/>
          <w:sz w:val="22"/>
        </w:rPr>
        <w:t>Ponieważ ukazał się on w czasopiśmie inform</w:t>
      </w:r>
      <w:r w:rsidR="001C73BC">
        <w:rPr>
          <w:rFonts w:cs="Arial"/>
          <w:sz w:val="22"/>
        </w:rPr>
        <w:t>a</w:t>
      </w:r>
      <w:r w:rsidR="001C73BC">
        <w:rPr>
          <w:rFonts w:cs="Arial"/>
          <w:sz w:val="22"/>
        </w:rPr>
        <w:t>tycznym, w</w:t>
      </w:r>
      <w:r w:rsidR="00114E23" w:rsidRPr="00114E23">
        <w:rPr>
          <w:rFonts w:cs="Arial"/>
          <w:sz w:val="22"/>
        </w:rPr>
        <w:t xml:space="preserve"> większości były to jednak osoby związane z kształceniem informatycznym, w znacznie mniejszym stopniu nauczyciele innych przedmiotów szkolnych lub uczelnianych</w:t>
      </w:r>
      <w:r w:rsidR="001C73BC">
        <w:rPr>
          <w:rFonts w:cs="Arial"/>
          <w:sz w:val="22"/>
        </w:rPr>
        <w:t>, do których również był adresowany</w:t>
      </w:r>
      <w:r w:rsidR="00114E23" w:rsidRPr="00114E23">
        <w:rPr>
          <w:rFonts w:cs="Arial"/>
          <w:sz w:val="22"/>
        </w:rPr>
        <w:t xml:space="preserve">. Idea myślenia komputacyjnego, adresowana do każdego uczącego się i osób poza systemem edukacji, z trudem przebija się do kręgów edukacyjnych w dziedzinach innych niż związane z informatyką. </w:t>
      </w:r>
      <w:r w:rsidR="001C73BC">
        <w:rPr>
          <w:rFonts w:cs="Arial"/>
          <w:sz w:val="22"/>
        </w:rPr>
        <w:t>Jednak obecnie jest głównym motorem zmian w edukacji informatycznej, innego spojrzenia na kompetencje informatyczne</w:t>
      </w:r>
      <w:r w:rsidR="008F6F5A">
        <w:rPr>
          <w:rFonts w:cs="Arial"/>
          <w:sz w:val="22"/>
        </w:rPr>
        <w:t>, przyda</w:t>
      </w:r>
      <w:r w:rsidR="008F6F5A">
        <w:rPr>
          <w:rFonts w:cs="Arial"/>
          <w:sz w:val="22"/>
        </w:rPr>
        <w:t>t</w:t>
      </w:r>
      <w:r w:rsidR="008F6F5A">
        <w:rPr>
          <w:rFonts w:cs="Arial"/>
          <w:sz w:val="22"/>
        </w:rPr>
        <w:t>ne we wszystkich innych dzi</w:t>
      </w:r>
      <w:r w:rsidR="009C3F94">
        <w:rPr>
          <w:rFonts w:cs="Arial"/>
          <w:sz w:val="22"/>
        </w:rPr>
        <w:t>e</w:t>
      </w:r>
      <w:r w:rsidR="008F6F5A">
        <w:rPr>
          <w:rFonts w:cs="Arial"/>
          <w:sz w:val="22"/>
        </w:rPr>
        <w:t>dzinach</w:t>
      </w:r>
      <w:r w:rsidR="001C73BC">
        <w:rPr>
          <w:rFonts w:cs="Arial"/>
          <w:sz w:val="22"/>
        </w:rPr>
        <w:t>. Rolę technologii informacyjnej, czyli posługiwania się gotowymi rozwiązaniami komputerowymi, jako informatyki dla wszystkich sprzed 20 lat, przejmuje obecnie myślenie komputacyjne, znacznie poszerzając obszar i możliwości sp</w:t>
      </w:r>
      <w:r w:rsidR="001C73BC">
        <w:rPr>
          <w:rFonts w:cs="Arial"/>
          <w:sz w:val="22"/>
        </w:rPr>
        <w:t>o</w:t>
      </w:r>
      <w:r w:rsidR="001C73BC">
        <w:rPr>
          <w:rFonts w:cs="Arial"/>
          <w:sz w:val="22"/>
        </w:rPr>
        <w:t>sobów i metod rozwiązywania problemów bazujących na ideach wywodzących się z inform</w:t>
      </w:r>
      <w:r w:rsidR="001C73BC">
        <w:rPr>
          <w:rFonts w:cs="Arial"/>
          <w:sz w:val="22"/>
        </w:rPr>
        <w:t>a</w:t>
      </w:r>
      <w:r w:rsidR="001C73BC">
        <w:rPr>
          <w:rFonts w:cs="Arial"/>
          <w:sz w:val="22"/>
        </w:rPr>
        <w:t xml:space="preserve">tyki i jej zastosowań. </w:t>
      </w:r>
    </w:p>
    <w:p w:rsidR="003E2737" w:rsidRPr="00643145" w:rsidRDefault="00643145" w:rsidP="006431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Pr>
          <w:rFonts w:cs="Arial"/>
          <w:sz w:val="22"/>
        </w:rPr>
        <w:lastRenderedPageBreak/>
        <w:t>Jak z każdym nowym terminem, jeszcze w chwili pisania tej książki trwała dyskusja nad def</w:t>
      </w:r>
      <w:r>
        <w:rPr>
          <w:rFonts w:cs="Arial"/>
          <w:sz w:val="22"/>
        </w:rPr>
        <w:t>i</w:t>
      </w:r>
      <w:r>
        <w:rPr>
          <w:rFonts w:cs="Arial"/>
          <w:sz w:val="22"/>
        </w:rPr>
        <w:t>nicją tego terminu i zakresem jego stosowania i zapewne będzie jeszcze trwała. Sama Je</w:t>
      </w:r>
      <w:r>
        <w:rPr>
          <w:rFonts w:cs="Arial"/>
          <w:sz w:val="22"/>
        </w:rPr>
        <w:t>n</w:t>
      </w:r>
      <w:r>
        <w:rPr>
          <w:rFonts w:cs="Arial"/>
          <w:sz w:val="22"/>
        </w:rPr>
        <w:t>nette Wing wycofała się z wcześniejszego utożsamiania terminów „myślenie komputacyjne” i</w:t>
      </w:r>
      <w:r w:rsidR="003E2737" w:rsidRPr="00643145">
        <w:rPr>
          <w:rFonts w:cs="Arial"/>
          <w:sz w:val="22"/>
        </w:rPr>
        <w:t xml:space="preserve"> „myśleć jak informatyk” (ang. </w:t>
      </w:r>
      <w:r w:rsidR="003E2737" w:rsidRPr="00643145">
        <w:rPr>
          <w:rFonts w:cs="Arial"/>
          <w:i/>
          <w:sz w:val="22"/>
        </w:rPr>
        <w:t>thinking like a computer scientist</w:t>
      </w:r>
      <w:r w:rsidR="003E2737" w:rsidRPr="00643145">
        <w:rPr>
          <w:rFonts w:cs="Arial"/>
          <w:sz w:val="22"/>
        </w:rPr>
        <w:t>) i pod wpływem szerokie</w:t>
      </w:r>
      <w:r>
        <w:rPr>
          <w:rFonts w:cs="Arial"/>
          <w:sz w:val="22"/>
        </w:rPr>
        <w:t>j</w:t>
      </w:r>
      <w:r w:rsidR="003E2737" w:rsidRPr="00643145">
        <w:rPr>
          <w:rFonts w:cs="Arial"/>
          <w:sz w:val="22"/>
        </w:rPr>
        <w:t xml:space="preserve"> dy</w:t>
      </w:r>
      <w:r w:rsidR="003E2737" w:rsidRPr="00643145">
        <w:rPr>
          <w:rFonts w:cs="Arial"/>
          <w:sz w:val="22"/>
        </w:rPr>
        <w:t>s</w:t>
      </w:r>
      <w:r w:rsidR="003E2737" w:rsidRPr="00643145">
        <w:rPr>
          <w:rFonts w:cs="Arial"/>
          <w:sz w:val="22"/>
        </w:rPr>
        <w:t>kusji na temat znaczenia tego terminu przy</w:t>
      </w:r>
      <w:r>
        <w:rPr>
          <w:rFonts w:cs="Arial"/>
          <w:sz w:val="22"/>
        </w:rPr>
        <w:t>jmuje</w:t>
      </w:r>
      <w:r w:rsidR="003E2737" w:rsidRPr="00643145">
        <w:rPr>
          <w:rFonts w:cs="Arial"/>
          <w:sz w:val="22"/>
        </w:rPr>
        <w:t xml:space="preserve">, że: </w:t>
      </w:r>
    </w:p>
    <w:p w:rsidR="003E2737" w:rsidRPr="00643145" w:rsidRDefault="003E2737" w:rsidP="00643145">
      <w:pPr>
        <w:pStyle w:val="IwENormalny"/>
        <w:ind w:left="567" w:right="567" w:firstLine="0"/>
        <w:rPr>
          <w:rFonts w:ascii="Arial" w:hAnsi="Arial" w:cs="Arial"/>
          <w:szCs w:val="22"/>
        </w:rPr>
      </w:pPr>
      <w:r w:rsidRPr="00406C8E">
        <w:rPr>
          <w:rFonts w:ascii="Arial" w:hAnsi="Arial" w:cs="Arial"/>
          <w:b/>
          <w:szCs w:val="22"/>
        </w:rPr>
        <w:t>myślenie komputacyjne</w:t>
      </w:r>
      <w:r w:rsidRPr="00643145">
        <w:rPr>
          <w:rFonts w:ascii="Arial" w:hAnsi="Arial" w:cs="Arial"/>
          <w:szCs w:val="22"/>
        </w:rPr>
        <w:t xml:space="preserve"> to procesy myślowe angażowane w formułowanie pr</w:t>
      </w:r>
      <w:r w:rsidRPr="00643145">
        <w:rPr>
          <w:rFonts w:ascii="Arial" w:hAnsi="Arial" w:cs="Arial"/>
          <w:szCs w:val="22"/>
        </w:rPr>
        <w:t>o</w:t>
      </w:r>
      <w:r w:rsidRPr="00643145">
        <w:rPr>
          <w:rFonts w:ascii="Arial" w:hAnsi="Arial" w:cs="Arial"/>
          <w:szCs w:val="22"/>
        </w:rPr>
        <w:t>blemu i przedstawianie jego rozwiązań w taki sposób, aby komputer</w:t>
      </w:r>
      <w:r w:rsidRPr="00643145">
        <w:rPr>
          <w:rStyle w:val="Odwoanieprzypisudolnego"/>
          <w:rFonts w:ascii="Arial" w:eastAsiaTheme="majorEastAsia" w:hAnsi="Arial" w:cs="Arial"/>
          <w:szCs w:val="22"/>
        </w:rPr>
        <w:footnoteReference w:id="34"/>
      </w:r>
      <w:r w:rsidRPr="00643145">
        <w:rPr>
          <w:rFonts w:ascii="Arial" w:hAnsi="Arial" w:cs="Arial"/>
          <w:szCs w:val="22"/>
        </w:rPr>
        <w:t xml:space="preserve"> – człowiek lub maszyna – mógł skutecznie wykonać. </w:t>
      </w:r>
    </w:p>
    <w:p w:rsidR="003E2737" w:rsidRPr="00643145" w:rsidRDefault="003E2737" w:rsidP="009B1003">
      <w:pPr>
        <w:pStyle w:val="IwENormalny"/>
        <w:ind w:firstLine="0"/>
        <w:rPr>
          <w:rFonts w:ascii="Arial" w:hAnsi="Arial" w:cs="Arial"/>
          <w:szCs w:val="22"/>
        </w:rPr>
      </w:pPr>
      <w:r w:rsidRPr="00643145">
        <w:rPr>
          <w:rFonts w:ascii="Arial" w:hAnsi="Arial" w:cs="Arial"/>
          <w:szCs w:val="22"/>
        </w:rPr>
        <w:t>Uzupełnijmy, te procesy myślowe towarzyszą cały czas procesowi formułowania i rozwiaz</w:t>
      </w:r>
      <w:r w:rsidRPr="00643145">
        <w:rPr>
          <w:rFonts w:ascii="Arial" w:hAnsi="Arial" w:cs="Arial"/>
          <w:szCs w:val="22"/>
        </w:rPr>
        <w:t>y</w:t>
      </w:r>
      <w:r w:rsidRPr="00643145">
        <w:rPr>
          <w:rFonts w:ascii="Arial" w:hAnsi="Arial" w:cs="Arial"/>
          <w:szCs w:val="22"/>
        </w:rPr>
        <w:t xml:space="preserve">wania problemu, nie tylko którejś z jego części, np. programowaniu. </w:t>
      </w:r>
    </w:p>
    <w:p w:rsidR="00114E23" w:rsidRPr="00114E23" w:rsidRDefault="00114E23" w:rsidP="001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114E23">
        <w:rPr>
          <w:rFonts w:cs="Arial"/>
          <w:sz w:val="22"/>
        </w:rPr>
        <w:t>Dla pełniejszego zrozumienia terminu myślenie komputacyjne warto przyjrzeć się bliżej ko</w:t>
      </w:r>
      <w:r w:rsidRPr="00114E23">
        <w:rPr>
          <w:rFonts w:cs="Arial"/>
          <w:sz w:val="22"/>
        </w:rPr>
        <w:t>n</w:t>
      </w:r>
      <w:r w:rsidRPr="00114E23">
        <w:rPr>
          <w:rFonts w:cs="Arial"/>
          <w:sz w:val="22"/>
        </w:rPr>
        <w:t xml:space="preserve">tekstom, w jakich występuje angielski termin </w:t>
      </w:r>
      <w:r w:rsidRPr="00114E23">
        <w:rPr>
          <w:rFonts w:cs="Arial"/>
          <w:i/>
          <w:sz w:val="22"/>
        </w:rPr>
        <w:t>computational</w:t>
      </w:r>
      <w:r w:rsidRPr="00114E23">
        <w:rPr>
          <w:rFonts w:cs="Arial"/>
          <w:sz w:val="22"/>
        </w:rPr>
        <w:t xml:space="preserve"> i termin, od którego pochodzi - </w:t>
      </w:r>
      <w:r w:rsidRPr="00114E23">
        <w:rPr>
          <w:rFonts w:cs="Arial"/>
          <w:i/>
          <w:sz w:val="22"/>
        </w:rPr>
        <w:t>computing</w:t>
      </w:r>
      <w:r w:rsidRPr="00114E23">
        <w:rPr>
          <w:rFonts w:cs="Arial"/>
          <w:sz w:val="22"/>
        </w:rPr>
        <w:t xml:space="preserve">. Na długo przed pojawieniem </w:t>
      </w:r>
      <w:r w:rsidRPr="00114E23">
        <w:rPr>
          <w:rFonts w:cs="Arial"/>
          <w:i/>
          <w:sz w:val="22"/>
        </w:rPr>
        <w:t>computing</w:t>
      </w:r>
      <w:r w:rsidRPr="00114E23">
        <w:rPr>
          <w:rFonts w:cs="Arial"/>
          <w:sz w:val="22"/>
        </w:rPr>
        <w:t xml:space="preserve"> w obecnym znaczeniu</w:t>
      </w:r>
      <w:r w:rsidR="00334964">
        <w:rPr>
          <w:rFonts w:cs="Arial"/>
          <w:sz w:val="22"/>
        </w:rPr>
        <w:t xml:space="preserve"> (</w:t>
      </w:r>
      <w:r w:rsidR="00334964" w:rsidRPr="00334964">
        <w:rPr>
          <w:rFonts w:cs="Arial"/>
          <w:color w:val="FF0000"/>
          <w:sz w:val="22"/>
        </w:rPr>
        <w:t>patrz powyżej</w:t>
      </w:r>
      <w:r w:rsidR="00815886">
        <w:rPr>
          <w:rFonts w:cs="Arial"/>
          <w:color w:val="FF0000"/>
          <w:sz w:val="22"/>
        </w:rPr>
        <w:t>, gdzie?</w:t>
      </w:r>
      <w:r w:rsidR="00334964">
        <w:rPr>
          <w:rFonts w:cs="Arial"/>
          <w:sz w:val="22"/>
        </w:rPr>
        <w:t>)</w:t>
      </w:r>
      <w:r w:rsidRPr="00114E23">
        <w:rPr>
          <w:rFonts w:cs="Arial"/>
          <w:sz w:val="22"/>
        </w:rPr>
        <w:t xml:space="preserve">, zaczęto stosować przymiotnik </w:t>
      </w:r>
      <w:r w:rsidRPr="00114E23">
        <w:rPr>
          <w:rFonts w:cs="Arial"/>
          <w:i/>
          <w:sz w:val="22"/>
        </w:rPr>
        <w:t>computational</w:t>
      </w:r>
      <w:r w:rsidRPr="00114E23">
        <w:rPr>
          <w:rFonts w:cs="Arial"/>
          <w:sz w:val="22"/>
        </w:rPr>
        <w:t xml:space="preserve"> w powiązaniu z </w:t>
      </w:r>
      <w:r w:rsidRPr="00114E23">
        <w:rPr>
          <w:rFonts w:cs="Arial"/>
          <w:i/>
          <w:sz w:val="22"/>
        </w:rPr>
        <w:t>science</w:t>
      </w:r>
      <w:r w:rsidR="00334964">
        <w:rPr>
          <w:rStyle w:val="Odwoanieprzypisudolnego"/>
          <w:rFonts w:cs="Arial"/>
          <w:i/>
          <w:sz w:val="22"/>
        </w:rPr>
        <w:footnoteReference w:id="35"/>
      </w:r>
      <w:r w:rsidRPr="00114E23">
        <w:rPr>
          <w:rFonts w:cs="Arial"/>
          <w:sz w:val="22"/>
        </w:rPr>
        <w:t>, na ozn</w:t>
      </w:r>
      <w:r w:rsidRPr="00114E23">
        <w:rPr>
          <w:rFonts w:cs="Arial"/>
          <w:sz w:val="22"/>
        </w:rPr>
        <w:t>a</w:t>
      </w:r>
      <w:r w:rsidRPr="00114E23">
        <w:rPr>
          <w:rFonts w:cs="Arial"/>
          <w:sz w:val="22"/>
        </w:rPr>
        <w:t>czenie nauk komputacyjnych, czyli nauk obliczeniowych, wywodzących się z obliczeń na</w:t>
      </w:r>
      <w:r w:rsidRPr="00114E23">
        <w:rPr>
          <w:rFonts w:cs="Arial"/>
          <w:sz w:val="22"/>
        </w:rPr>
        <w:t>u</w:t>
      </w:r>
      <w:r w:rsidRPr="00114E23">
        <w:rPr>
          <w:rFonts w:cs="Arial"/>
          <w:sz w:val="22"/>
        </w:rPr>
        <w:t>kowych, które polegają na budow</w:t>
      </w:r>
      <w:r w:rsidR="009B1003">
        <w:rPr>
          <w:rFonts w:cs="Arial"/>
          <w:sz w:val="22"/>
        </w:rPr>
        <w:t>aniu</w:t>
      </w:r>
      <w:r w:rsidRPr="00114E23">
        <w:rPr>
          <w:rFonts w:cs="Arial"/>
          <w:sz w:val="22"/>
        </w:rPr>
        <w:t xml:space="preserve"> matematycznych modeli wykorzystywanych do analizy i rozwiązywania problemów naukowych stosując przy tym komputery. Obliczenia naukowe w takich dziedzinach jak fizyka, nauki przyrodnicze i inżynierskie, polegają na wykorzystaniu mechanizmów symulacji komputerowej wspartej obliczeniami (analizą) numerycznymi oraz innymi działami informatyki teoretycznej. Należy tutaj odróżnić komputerowe wsparcie trad</w:t>
      </w:r>
      <w:r w:rsidRPr="00114E23">
        <w:rPr>
          <w:rFonts w:cs="Arial"/>
          <w:sz w:val="22"/>
        </w:rPr>
        <w:t>y</w:t>
      </w:r>
      <w:r w:rsidRPr="00114E23">
        <w:rPr>
          <w:rFonts w:cs="Arial"/>
          <w:sz w:val="22"/>
        </w:rPr>
        <w:t>cyjnego eksperymentu, od analizy matematycznych modeli zjawisk fizycznych czy przyrodn</w:t>
      </w:r>
      <w:r w:rsidRPr="00114E23">
        <w:rPr>
          <w:rFonts w:cs="Arial"/>
          <w:sz w:val="22"/>
        </w:rPr>
        <w:t>i</w:t>
      </w:r>
      <w:r w:rsidRPr="00114E23">
        <w:rPr>
          <w:rFonts w:cs="Arial"/>
          <w:sz w:val="22"/>
        </w:rPr>
        <w:t xml:space="preserve">czych za pomocą komputerów. W ostatnich latach obliczenia naukowe koncentrują się na analizie dużych ilości danych </w:t>
      </w:r>
      <w:r w:rsidR="00334964">
        <w:rPr>
          <w:rFonts w:cs="Arial"/>
          <w:sz w:val="22"/>
        </w:rPr>
        <w:t xml:space="preserve">– giga danych – </w:t>
      </w:r>
      <w:r w:rsidRPr="00114E23">
        <w:rPr>
          <w:rFonts w:cs="Arial"/>
          <w:sz w:val="22"/>
        </w:rPr>
        <w:t xml:space="preserve">(ang. </w:t>
      </w:r>
      <w:r w:rsidRPr="00114E23">
        <w:rPr>
          <w:rFonts w:cs="Arial"/>
          <w:i/>
          <w:sz w:val="22"/>
        </w:rPr>
        <w:t>big data</w:t>
      </w:r>
      <w:r w:rsidRPr="00114E23">
        <w:rPr>
          <w:rFonts w:cs="Arial"/>
          <w:sz w:val="22"/>
        </w:rPr>
        <w:t>) z wykorzystaniem superkomp</w:t>
      </w:r>
      <w:r w:rsidRPr="00114E23">
        <w:rPr>
          <w:rFonts w:cs="Arial"/>
          <w:sz w:val="22"/>
        </w:rPr>
        <w:t>u</w:t>
      </w:r>
      <w:r w:rsidRPr="00114E23">
        <w:rPr>
          <w:rFonts w:cs="Arial"/>
          <w:sz w:val="22"/>
        </w:rPr>
        <w:t xml:space="preserve">terów i obliczeń rozproszonych (m.in. jako </w:t>
      </w:r>
      <w:r w:rsidRPr="00114E23">
        <w:rPr>
          <w:rFonts w:cs="Arial"/>
          <w:i/>
          <w:sz w:val="22"/>
        </w:rPr>
        <w:t>grid computing</w:t>
      </w:r>
      <w:r w:rsidRPr="00114E23">
        <w:rPr>
          <w:rFonts w:cs="Arial"/>
          <w:sz w:val="22"/>
        </w:rPr>
        <w:t>). Podstawowe techniki obliczeni</w:t>
      </w:r>
      <w:r w:rsidRPr="00114E23">
        <w:rPr>
          <w:rFonts w:cs="Arial"/>
          <w:sz w:val="22"/>
        </w:rPr>
        <w:t>o</w:t>
      </w:r>
      <w:r w:rsidRPr="00114E23">
        <w:rPr>
          <w:rFonts w:cs="Arial"/>
          <w:sz w:val="22"/>
        </w:rPr>
        <w:t xml:space="preserve">we w naukach komputacyjnych znacząco </w:t>
      </w:r>
      <w:r w:rsidR="009B1003">
        <w:rPr>
          <w:rFonts w:cs="Arial"/>
          <w:sz w:val="22"/>
        </w:rPr>
        <w:t>wykorzystują analizę numeryczną</w:t>
      </w:r>
      <w:r w:rsidRPr="00114E23">
        <w:rPr>
          <w:rFonts w:cs="Arial"/>
          <w:sz w:val="22"/>
        </w:rPr>
        <w:t xml:space="preserve">. </w:t>
      </w:r>
    </w:p>
    <w:p w:rsidR="00114E23" w:rsidRPr="00114E23" w:rsidRDefault="00114E23" w:rsidP="001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114E23">
        <w:rPr>
          <w:rFonts w:cs="Arial"/>
          <w:sz w:val="22"/>
        </w:rPr>
        <w:t xml:space="preserve">Ten trend w poszerzeniu znaczenia </w:t>
      </w:r>
      <w:r w:rsidRPr="00114E23">
        <w:rPr>
          <w:rFonts w:cs="Arial"/>
          <w:i/>
          <w:sz w:val="22"/>
        </w:rPr>
        <w:t>computer science</w:t>
      </w:r>
      <w:r w:rsidRPr="00114E23">
        <w:rPr>
          <w:rFonts w:cs="Arial"/>
          <w:sz w:val="22"/>
        </w:rPr>
        <w:t xml:space="preserve"> do </w:t>
      </w:r>
      <w:r w:rsidRPr="00114E23">
        <w:rPr>
          <w:rFonts w:cs="Arial"/>
          <w:i/>
          <w:sz w:val="22"/>
        </w:rPr>
        <w:t>computing</w:t>
      </w:r>
      <w:r w:rsidRPr="00114E23">
        <w:rPr>
          <w:rFonts w:cs="Arial"/>
          <w:sz w:val="22"/>
        </w:rPr>
        <w:t>, związany z uwzglę</w:t>
      </w:r>
      <w:r w:rsidRPr="00114E23">
        <w:rPr>
          <w:rFonts w:cs="Arial"/>
          <w:sz w:val="22"/>
        </w:rPr>
        <w:t>d</w:t>
      </w:r>
      <w:r w:rsidRPr="00114E23">
        <w:rPr>
          <w:rFonts w:cs="Arial"/>
          <w:sz w:val="22"/>
        </w:rPr>
        <w:t>nieniem rozwoju nowych technologii komputerowych i ich zastosowań, odnosi się nie tylko do teorii, ale uwzględnia metody komputerowe przydatne niemal w każdej dziedzinie, obse</w:t>
      </w:r>
      <w:r w:rsidRPr="00114E23">
        <w:rPr>
          <w:rFonts w:cs="Arial"/>
          <w:sz w:val="22"/>
        </w:rPr>
        <w:t>r</w:t>
      </w:r>
      <w:r w:rsidRPr="00114E23">
        <w:rPr>
          <w:rFonts w:cs="Arial"/>
          <w:sz w:val="22"/>
        </w:rPr>
        <w:t xml:space="preserve">wowany w kształceniu akademickim, został spotęgowany położeniem nacisku na metody kształcenia umiejętności wykorzystania metod komputerowych i mocy komputerów, które obejmuje swoim znaczeniem myślenie komputacyjne, zainicjowane w 2006 roku. </w:t>
      </w:r>
    </w:p>
    <w:p w:rsidR="008D058E" w:rsidRDefault="00114E23" w:rsidP="001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114E23">
        <w:rPr>
          <w:rFonts w:cs="Arial"/>
          <w:sz w:val="22"/>
        </w:rPr>
        <w:t xml:space="preserve">Od </w:t>
      </w:r>
      <w:r w:rsidR="00242302">
        <w:rPr>
          <w:rFonts w:cs="Arial"/>
          <w:sz w:val="22"/>
        </w:rPr>
        <w:t xml:space="preserve">ukazania się pracy </w:t>
      </w:r>
      <w:r w:rsidR="00920B0D">
        <w:rPr>
          <w:rFonts w:cs="Arial"/>
          <w:sz w:val="22"/>
        </w:rPr>
        <w:t>Jan</w:t>
      </w:r>
      <w:r w:rsidR="009B1003">
        <w:rPr>
          <w:rFonts w:cs="Arial"/>
          <w:sz w:val="22"/>
        </w:rPr>
        <w:t>n</w:t>
      </w:r>
      <w:r w:rsidR="00920B0D">
        <w:rPr>
          <w:rFonts w:cs="Arial"/>
          <w:sz w:val="22"/>
        </w:rPr>
        <w:t xml:space="preserve">ette </w:t>
      </w:r>
      <w:r w:rsidR="00242302">
        <w:rPr>
          <w:rFonts w:cs="Arial"/>
          <w:sz w:val="22"/>
        </w:rPr>
        <w:t xml:space="preserve">Wing, </w:t>
      </w:r>
      <w:r w:rsidRPr="00114E23">
        <w:rPr>
          <w:rFonts w:cs="Arial"/>
          <w:sz w:val="22"/>
        </w:rPr>
        <w:t xml:space="preserve">znacznie przyspieszono prace nad włączeniem </w:t>
      </w:r>
      <w:r w:rsidRPr="00114E23">
        <w:rPr>
          <w:rFonts w:cs="Arial"/>
          <w:i/>
          <w:sz w:val="22"/>
        </w:rPr>
        <w:t>co</w:t>
      </w:r>
      <w:r w:rsidRPr="00114E23">
        <w:rPr>
          <w:rFonts w:cs="Arial"/>
          <w:i/>
          <w:sz w:val="22"/>
        </w:rPr>
        <w:t>m</w:t>
      </w:r>
      <w:r w:rsidRPr="00114E23">
        <w:rPr>
          <w:rFonts w:cs="Arial"/>
          <w:i/>
          <w:sz w:val="22"/>
        </w:rPr>
        <w:t>puting</w:t>
      </w:r>
      <w:r w:rsidRPr="00114E23">
        <w:rPr>
          <w:rFonts w:cs="Arial"/>
          <w:sz w:val="22"/>
        </w:rPr>
        <w:t xml:space="preserve"> i myślenia komputacyjnego do kształcenia w szkołach. W podstawowych dokume</w:t>
      </w:r>
      <w:r w:rsidRPr="00114E23">
        <w:rPr>
          <w:rFonts w:cs="Arial"/>
          <w:sz w:val="22"/>
        </w:rPr>
        <w:t>n</w:t>
      </w:r>
      <w:r w:rsidRPr="00114E23">
        <w:rPr>
          <w:rFonts w:cs="Arial"/>
          <w:sz w:val="22"/>
        </w:rPr>
        <w:t>tach programowych, przyjętych w Stanach Zjednoczonych</w:t>
      </w:r>
      <w:r w:rsidR="008D058E">
        <w:rPr>
          <w:rStyle w:val="Odwoanieprzypisudolnego"/>
          <w:rFonts w:cs="Arial"/>
          <w:sz w:val="22"/>
        </w:rPr>
        <w:footnoteReference w:id="36"/>
      </w:r>
      <w:r w:rsidRPr="00114E23">
        <w:rPr>
          <w:rFonts w:cs="Arial"/>
          <w:sz w:val="22"/>
        </w:rPr>
        <w:t xml:space="preserve"> i w Wie</w:t>
      </w:r>
      <w:r w:rsidR="008D058E">
        <w:rPr>
          <w:rFonts w:cs="Arial"/>
          <w:sz w:val="22"/>
        </w:rPr>
        <w:t>lkiej Brytanii</w:t>
      </w:r>
      <w:r w:rsidR="008D058E">
        <w:rPr>
          <w:rStyle w:val="Odwoanieprzypisudolnego"/>
          <w:rFonts w:cs="Arial"/>
          <w:sz w:val="22"/>
        </w:rPr>
        <w:footnoteReference w:id="37"/>
      </w:r>
      <w:r w:rsidRPr="00114E23">
        <w:rPr>
          <w:rFonts w:cs="Arial"/>
          <w:sz w:val="22"/>
        </w:rPr>
        <w:t>, stanowi</w:t>
      </w:r>
      <w:r w:rsidRPr="00114E23">
        <w:rPr>
          <w:rFonts w:cs="Arial"/>
          <w:sz w:val="22"/>
        </w:rPr>
        <w:t>ą</w:t>
      </w:r>
      <w:r w:rsidRPr="00114E23">
        <w:rPr>
          <w:rFonts w:cs="Arial"/>
          <w:sz w:val="22"/>
        </w:rPr>
        <w:t xml:space="preserve">cych podstawy programowe (ang. </w:t>
      </w:r>
      <w:r w:rsidRPr="00114E23">
        <w:rPr>
          <w:rFonts w:cs="Arial"/>
          <w:i/>
          <w:sz w:val="22"/>
        </w:rPr>
        <w:t>curriculum</w:t>
      </w:r>
      <w:r w:rsidRPr="00114E23">
        <w:rPr>
          <w:rFonts w:cs="Arial"/>
          <w:sz w:val="22"/>
        </w:rPr>
        <w:t xml:space="preserve">) powszechnego kształcenia informatycznego na wszystkich etapach edukacji szkolnej, oczekiwane osiągnięcia uczniów dotyczą całego obszaru </w:t>
      </w:r>
      <w:r w:rsidRPr="00114E23">
        <w:rPr>
          <w:rFonts w:cs="Arial"/>
          <w:i/>
          <w:sz w:val="22"/>
        </w:rPr>
        <w:t>computing</w:t>
      </w:r>
      <w:r w:rsidR="00BA5809">
        <w:rPr>
          <w:rFonts w:cs="Arial"/>
          <w:sz w:val="22"/>
        </w:rPr>
        <w:t xml:space="preserve">, a </w:t>
      </w:r>
      <w:r w:rsidRPr="00114E23">
        <w:rPr>
          <w:rFonts w:cs="Arial"/>
          <w:sz w:val="22"/>
        </w:rPr>
        <w:t xml:space="preserve">podstawową umiejętnością jest myślenie komputacyjne. </w:t>
      </w:r>
      <w:r w:rsidR="00BA5809">
        <w:rPr>
          <w:rFonts w:cs="Arial"/>
          <w:sz w:val="22"/>
        </w:rPr>
        <w:t>Podobne p</w:t>
      </w:r>
      <w:r w:rsidR="00BA5809">
        <w:rPr>
          <w:rFonts w:cs="Arial"/>
          <w:sz w:val="22"/>
        </w:rPr>
        <w:t>o</w:t>
      </w:r>
      <w:r w:rsidR="00BA5809">
        <w:rPr>
          <w:rFonts w:cs="Arial"/>
          <w:sz w:val="22"/>
        </w:rPr>
        <w:t>dejście przyjęto w podstawie programowej przedmiotu informatyka u nas w kraju, która ob</w:t>
      </w:r>
      <w:r w:rsidR="00BA5809">
        <w:rPr>
          <w:rFonts w:cs="Arial"/>
          <w:sz w:val="22"/>
        </w:rPr>
        <w:t>o</w:t>
      </w:r>
      <w:r w:rsidR="00BA5809">
        <w:rPr>
          <w:rFonts w:cs="Arial"/>
          <w:sz w:val="22"/>
        </w:rPr>
        <w:t xml:space="preserve">wiązuje do 1 września </w:t>
      </w:r>
      <w:r w:rsidR="009A40D4">
        <w:rPr>
          <w:rFonts w:cs="Arial"/>
          <w:sz w:val="22"/>
        </w:rPr>
        <w:t xml:space="preserve">2017, </w:t>
      </w:r>
      <w:r w:rsidR="009A40D4" w:rsidRPr="009A40D4">
        <w:rPr>
          <w:rFonts w:cs="Arial"/>
          <w:color w:val="FF0000"/>
          <w:sz w:val="22"/>
        </w:rPr>
        <w:t xml:space="preserve">patrz </w:t>
      </w:r>
      <w:r w:rsidR="0087127F">
        <w:rPr>
          <w:rFonts w:cs="Arial"/>
          <w:color w:val="FF0000"/>
          <w:sz w:val="22"/>
        </w:rPr>
        <w:t xml:space="preserve">kontynuacja tej dyskusji w </w:t>
      </w:r>
      <w:r w:rsidR="009A40D4" w:rsidRPr="009A40D4">
        <w:rPr>
          <w:rFonts w:cs="Arial"/>
          <w:color w:val="FF0000"/>
          <w:sz w:val="22"/>
        </w:rPr>
        <w:t>rozdz. ???</w:t>
      </w:r>
      <w:r w:rsidR="009A40D4">
        <w:rPr>
          <w:rFonts w:cs="Arial"/>
          <w:sz w:val="22"/>
        </w:rPr>
        <w:t>. Niestety, nadal o</w:t>
      </w:r>
      <w:r w:rsidR="009A40D4">
        <w:rPr>
          <w:rFonts w:cs="Arial"/>
          <w:sz w:val="22"/>
        </w:rPr>
        <w:t>l</w:t>
      </w:r>
      <w:r w:rsidR="009A40D4">
        <w:rPr>
          <w:rFonts w:cs="Arial"/>
          <w:sz w:val="22"/>
        </w:rPr>
        <w:t xml:space="preserve">brzymim wyzwaniem pozostaje </w:t>
      </w:r>
      <w:r w:rsidR="00B50BC3">
        <w:rPr>
          <w:rFonts w:cs="Arial"/>
          <w:sz w:val="22"/>
        </w:rPr>
        <w:t>przekonanie dydaktyków i nauczycieli innych przedmiotów do roli myślenia komputacyjnego w ich dziedzinach. Pierwszym krokiem może się okazać zmi</w:t>
      </w:r>
      <w:r w:rsidR="00B50BC3">
        <w:rPr>
          <w:rFonts w:cs="Arial"/>
          <w:sz w:val="22"/>
        </w:rPr>
        <w:t>a</w:t>
      </w:r>
      <w:r w:rsidR="00B50BC3">
        <w:rPr>
          <w:rFonts w:cs="Arial"/>
          <w:sz w:val="22"/>
        </w:rPr>
        <w:t>na standardów przygotowania wszystkich nauczycieli, w których technologia informacyjna (przedmiot o wymiarze 30 godz.) zostaje zastąpiona przez technologię informacyjna i info</w:t>
      </w:r>
      <w:r w:rsidR="00B50BC3">
        <w:rPr>
          <w:rFonts w:cs="Arial"/>
          <w:sz w:val="22"/>
        </w:rPr>
        <w:t>r</w:t>
      </w:r>
      <w:r w:rsidR="00B50BC3">
        <w:rPr>
          <w:rFonts w:cs="Arial"/>
          <w:sz w:val="22"/>
        </w:rPr>
        <w:t xml:space="preserve">matykę. </w:t>
      </w:r>
    </w:p>
    <w:p w:rsidR="00642601" w:rsidRPr="00642601" w:rsidRDefault="00642601" w:rsidP="00642601">
      <w:pPr>
        <w:rPr>
          <w:b/>
          <w:sz w:val="24"/>
          <w:szCs w:val="24"/>
        </w:rPr>
      </w:pPr>
      <w:r w:rsidRPr="003C1982">
        <w:rPr>
          <w:b/>
          <w:sz w:val="24"/>
          <w:szCs w:val="24"/>
        </w:rPr>
        <w:t>Programowanie</w:t>
      </w:r>
      <w:r w:rsidR="00DA0184">
        <w:rPr>
          <w:b/>
          <w:sz w:val="24"/>
          <w:szCs w:val="24"/>
        </w:rPr>
        <w:t>, kodowanie</w:t>
      </w:r>
    </w:p>
    <w:p w:rsidR="007B4D46" w:rsidRDefault="007B4D46" w:rsidP="007B4D46">
      <w:pPr>
        <w:pStyle w:val="Default"/>
        <w:spacing w:before="120"/>
        <w:jc w:val="right"/>
        <w:rPr>
          <w:sz w:val="22"/>
          <w:szCs w:val="22"/>
        </w:rPr>
      </w:pPr>
      <w:r>
        <w:rPr>
          <w:sz w:val="22"/>
          <w:szCs w:val="22"/>
        </w:rPr>
        <w:lastRenderedPageBreak/>
        <w:t>Komputer wykonuje tylko programy.</w:t>
      </w:r>
    </w:p>
    <w:p w:rsidR="007B4D46" w:rsidRDefault="007B4D46" w:rsidP="007B4D46">
      <w:pPr>
        <w:pStyle w:val="Default"/>
        <w:spacing w:before="60"/>
        <w:jc w:val="right"/>
        <w:rPr>
          <w:sz w:val="22"/>
          <w:szCs w:val="22"/>
        </w:rPr>
      </w:pPr>
      <w:r>
        <w:rPr>
          <w:sz w:val="22"/>
          <w:szCs w:val="22"/>
        </w:rPr>
        <w:t>[popularne]</w:t>
      </w:r>
    </w:p>
    <w:p w:rsidR="000017E2" w:rsidRDefault="004C18A8" w:rsidP="00854DFF">
      <w:pPr>
        <w:pStyle w:val="Default"/>
        <w:spacing w:before="120"/>
        <w:rPr>
          <w:sz w:val="22"/>
          <w:szCs w:val="22"/>
        </w:rPr>
      </w:pPr>
      <w:r>
        <w:rPr>
          <w:sz w:val="22"/>
          <w:szCs w:val="22"/>
        </w:rPr>
        <w:t xml:space="preserve">Termin „programowanie” występuje </w:t>
      </w:r>
      <w:r w:rsidR="0096446E">
        <w:rPr>
          <w:sz w:val="22"/>
          <w:szCs w:val="22"/>
        </w:rPr>
        <w:t xml:space="preserve">w </w:t>
      </w:r>
      <w:r w:rsidR="00854DFF">
        <w:rPr>
          <w:sz w:val="22"/>
          <w:szCs w:val="22"/>
        </w:rPr>
        <w:t>kontekście edukacji informatycznej w co najmniej trzech znaczeniach. Najpopularniejsze z nich to programowanie komputerów, znacznie mniej popularna jest metoda rozwiązywania zagadnień optymalizacji zwana programowaniem d</w:t>
      </w:r>
      <w:r w:rsidR="00854DFF">
        <w:rPr>
          <w:sz w:val="22"/>
          <w:szCs w:val="22"/>
        </w:rPr>
        <w:t>y</w:t>
      </w:r>
      <w:r w:rsidR="00854DFF">
        <w:rPr>
          <w:sz w:val="22"/>
          <w:szCs w:val="22"/>
        </w:rPr>
        <w:t>namicznym – jest przedmiotem zajęć informatycznych w zakresie rozszerzonym na poziomie szkół ponadpodstawowych, i wreszcie, niemal zarzucone nauczanie programowane. Poniżej, kolejno przybliżamy te trzy konteksty programowania.</w:t>
      </w:r>
      <w:r w:rsidR="000017E2">
        <w:rPr>
          <w:sz w:val="22"/>
          <w:szCs w:val="22"/>
        </w:rPr>
        <w:t xml:space="preserve"> Pod koniec tego punktu komentujemy również termin kodowanie, używany jako synonim programowania. </w:t>
      </w:r>
    </w:p>
    <w:p w:rsidR="00854DFF" w:rsidRPr="00854DFF" w:rsidRDefault="00854DFF" w:rsidP="00854DFF">
      <w:pPr>
        <w:pStyle w:val="Default"/>
        <w:spacing w:before="120"/>
        <w:rPr>
          <w:b/>
          <w:sz w:val="22"/>
          <w:szCs w:val="22"/>
        </w:rPr>
      </w:pPr>
      <w:r w:rsidRPr="00854DFF">
        <w:rPr>
          <w:b/>
          <w:sz w:val="22"/>
          <w:szCs w:val="22"/>
        </w:rPr>
        <w:t>Programowanie komputerów</w:t>
      </w:r>
    </w:p>
    <w:p w:rsidR="007C7162" w:rsidRDefault="007C7162" w:rsidP="004E72D6">
      <w:pPr>
        <w:pStyle w:val="Default"/>
        <w:spacing w:before="120"/>
        <w:jc w:val="both"/>
        <w:rPr>
          <w:sz w:val="22"/>
          <w:szCs w:val="22"/>
        </w:rPr>
      </w:pPr>
      <w:r>
        <w:rPr>
          <w:sz w:val="22"/>
          <w:szCs w:val="22"/>
        </w:rPr>
        <w:t>Najpopularniejsze obecnie znaczenie terminu p</w:t>
      </w:r>
      <w:r w:rsidR="007967B7">
        <w:rPr>
          <w:sz w:val="22"/>
          <w:szCs w:val="22"/>
        </w:rPr>
        <w:t xml:space="preserve">rogramowanie </w:t>
      </w:r>
      <w:r>
        <w:rPr>
          <w:sz w:val="22"/>
          <w:szCs w:val="22"/>
        </w:rPr>
        <w:t xml:space="preserve">jest nierozerwalnie </w:t>
      </w:r>
      <w:r w:rsidR="007967B7">
        <w:rPr>
          <w:sz w:val="22"/>
          <w:szCs w:val="22"/>
        </w:rPr>
        <w:t>związan</w:t>
      </w:r>
      <w:r>
        <w:rPr>
          <w:sz w:val="22"/>
          <w:szCs w:val="22"/>
        </w:rPr>
        <w:t xml:space="preserve">e </w:t>
      </w:r>
      <w:r w:rsidR="007967B7">
        <w:rPr>
          <w:sz w:val="22"/>
          <w:szCs w:val="22"/>
        </w:rPr>
        <w:t>z komputera</w:t>
      </w:r>
      <w:r>
        <w:rPr>
          <w:sz w:val="22"/>
          <w:szCs w:val="22"/>
        </w:rPr>
        <w:t>mi</w:t>
      </w:r>
      <w:r w:rsidR="00507C93">
        <w:rPr>
          <w:sz w:val="22"/>
          <w:szCs w:val="22"/>
        </w:rPr>
        <w:t xml:space="preserve"> jako </w:t>
      </w:r>
      <w:r w:rsidR="00507C93" w:rsidRPr="00DA0184">
        <w:rPr>
          <w:b/>
          <w:sz w:val="22"/>
          <w:szCs w:val="22"/>
        </w:rPr>
        <w:t>programowanie komputerów</w:t>
      </w:r>
      <w:r w:rsidR="00153107">
        <w:rPr>
          <w:sz w:val="22"/>
          <w:szCs w:val="22"/>
        </w:rPr>
        <w:t xml:space="preserve">, </w:t>
      </w:r>
      <w:r w:rsidR="008F29BB">
        <w:rPr>
          <w:sz w:val="22"/>
          <w:szCs w:val="22"/>
        </w:rPr>
        <w:t xml:space="preserve">czyli przekazywanie komputerowi </w:t>
      </w:r>
      <w:r w:rsidR="00854DFF">
        <w:rPr>
          <w:sz w:val="22"/>
          <w:szCs w:val="22"/>
        </w:rPr>
        <w:t xml:space="preserve">zestawu </w:t>
      </w:r>
      <w:r w:rsidR="006870EA">
        <w:rPr>
          <w:sz w:val="22"/>
          <w:szCs w:val="22"/>
        </w:rPr>
        <w:t>poleceń (</w:t>
      </w:r>
      <w:r w:rsidR="008F29BB">
        <w:rPr>
          <w:sz w:val="22"/>
          <w:szCs w:val="22"/>
        </w:rPr>
        <w:t>instrukcji</w:t>
      </w:r>
      <w:r w:rsidR="006870EA">
        <w:rPr>
          <w:sz w:val="22"/>
          <w:szCs w:val="22"/>
        </w:rPr>
        <w:t>)</w:t>
      </w:r>
      <w:r w:rsidR="008F29BB">
        <w:rPr>
          <w:sz w:val="22"/>
          <w:szCs w:val="22"/>
        </w:rPr>
        <w:t xml:space="preserve">, </w:t>
      </w:r>
      <w:r w:rsidR="00854DFF">
        <w:rPr>
          <w:sz w:val="22"/>
          <w:szCs w:val="22"/>
        </w:rPr>
        <w:t xml:space="preserve">które </w:t>
      </w:r>
      <w:r w:rsidR="008F29BB">
        <w:rPr>
          <w:sz w:val="22"/>
          <w:szCs w:val="22"/>
        </w:rPr>
        <w:t>ma wykonać</w:t>
      </w:r>
      <w:r w:rsidR="00F63998">
        <w:rPr>
          <w:sz w:val="22"/>
          <w:szCs w:val="22"/>
        </w:rPr>
        <w:t>.</w:t>
      </w:r>
      <w:r w:rsidR="008F29BB">
        <w:rPr>
          <w:sz w:val="22"/>
          <w:szCs w:val="22"/>
        </w:rPr>
        <w:t xml:space="preserve"> </w:t>
      </w:r>
      <w:r w:rsidR="00F63998">
        <w:rPr>
          <w:sz w:val="22"/>
          <w:szCs w:val="22"/>
        </w:rPr>
        <w:t>T</w:t>
      </w:r>
      <w:r w:rsidR="008F29BB">
        <w:rPr>
          <w:sz w:val="22"/>
          <w:szCs w:val="22"/>
        </w:rPr>
        <w:t>e</w:t>
      </w:r>
      <w:r w:rsidR="000017E2">
        <w:rPr>
          <w:sz w:val="22"/>
          <w:szCs w:val="22"/>
        </w:rPr>
        <w:t>n zestaw instrukcji</w:t>
      </w:r>
      <w:r w:rsidR="008F29BB">
        <w:rPr>
          <w:sz w:val="22"/>
          <w:szCs w:val="22"/>
        </w:rPr>
        <w:t xml:space="preserve"> nazywa się programem</w:t>
      </w:r>
      <w:r w:rsidR="000017E2">
        <w:rPr>
          <w:sz w:val="22"/>
          <w:szCs w:val="22"/>
        </w:rPr>
        <w:t>, rz</w:t>
      </w:r>
      <w:r w:rsidR="000017E2">
        <w:rPr>
          <w:sz w:val="22"/>
          <w:szCs w:val="22"/>
        </w:rPr>
        <w:t>a</w:t>
      </w:r>
      <w:r w:rsidR="000017E2">
        <w:rPr>
          <w:sz w:val="22"/>
          <w:szCs w:val="22"/>
        </w:rPr>
        <w:t>dziej kodem. Twórc</w:t>
      </w:r>
      <w:r w:rsidR="006870EA">
        <w:rPr>
          <w:sz w:val="22"/>
          <w:szCs w:val="22"/>
        </w:rPr>
        <w:t>ą</w:t>
      </w:r>
      <w:r w:rsidR="000017E2">
        <w:rPr>
          <w:sz w:val="22"/>
          <w:szCs w:val="22"/>
        </w:rPr>
        <w:t xml:space="preserve"> programu </w:t>
      </w:r>
      <w:r w:rsidR="006870EA">
        <w:rPr>
          <w:sz w:val="22"/>
          <w:szCs w:val="22"/>
        </w:rPr>
        <w:t xml:space="preserve">jest </w:t>
      </w:r>
      <w:r w:rsidR="008F29BB">
        <w:rPr>
          <w:sz w:val="22"/>
          <w:szCs w:val="22"/>
        </w:rPr>
        <w:t>programi</w:t>
      </w:r>
      <w:r w:rsidR="000017E2">
        <w:rPr>
          <w:sz w:val="22"/>
          <w:szCs w:val="22"/>
        </w:rPr>
        <w:t>st</w:t>
      </w:r>
      <w:r w:rsidR="006870EA">
        <w:rPr>
          <w:sz w:val="22"/>
          <w:szCs w:val="22"/>
        </w:rPr>
        <w:t>a</w:t>
      </w:r>
      <w:r w:rsidR="000017E2">
        <w:rPr>
          <w:sz w:val="22"/>
          <w:szCs w:val="22"/>
        </w:rPr>
        <w:t xml:space="preserve">, </w:t>
      </w:r>
      <w:r w:rsidR="006870EA">
        <w:rPr>
          <w:sz w:val="22"/>
          <w:szCs w:val="22"/>
        </w:rPr>
        <w:t xml:space="preserve">ale </w:t>
      </w:r>
      <w:r w:rsidR="000017E2">
        <w:rPr>
          <w:sz w:val="22"/>
          <w:szCs w:val="22"/>
        </w:rPr>
        <w:t xml:space="preserve">nie </w:t>
      </w:r>
      <w:r w:rsidR="006870EA">
        <w:rPr>
          <w:sz w:val="22"/>
          <w:szCs w:val="22"/>
        </w:rPr>
        <w:t xml:space="preserve">musi </w:t>
      </w:r>
      <w:r w:rsidR="00DB5E0B">
        <w:rPr>
          <w:sz w:val="22"/>
          <w:szCs w:val="22"/>
        </w:rPr>
        <w:t>n</w:t>
      </w:r>
      <w:r w:rsidR="006870EA">
        <w:rPr>
          <w:sz w:val="22"/>
          <w:szCs w:val="22"/>
        </w:rPr>
        <w:t xml:space="preserve">im być </w:t>
      </w:r>
      <w:r w:rsidR="000017E2">
        <w:rPr>
          <w:sz w:val="22"/>
          <w:szCs w:val="22"/>
        </w:rPr>
        <w:t>zawodowy program</w:t>
      </w:r>
      <w:r w:rsidR="000017E2">
        <w:rPr>
          <w:sz w:val="22"/>
          <w:szCs w:val="22"/>
        </w:rPr>
        <w:t>i</w:t>
      </w:r>
      <w:r w:rsidR="000017E2">
        <w:rPr>
          <w:sz w:val="22"/>
          <w:szCs w:val="22"/>
        </w:rPr>
        <w:t>sta.</w:t>
      </w:r>
      <w:r w:rsidR="00F63998">
        <w:t xml:space="preserve"> O</w:t>
      </w:r>
      <w:r w:rsidR="00507C93">
        <w:rPr>
          <w:sz w:val="22"/>
          <w:szCs w:val="22"/>
        </w:rPr>
        <w:t>becnie można programować wiele innych urządzeń</w:t>
      </w:r>
      <w:r w:rsidR="00F63998">
        <w:rPr>
          <w:sz w:val="22"/>
          <w:szCs w:val="22"/>
        </w:rPr>
        <w:t xml:space="preserve">, nie tylko komputery, </w:t>
      </w:r>
      <w:r w:rsidR="006870EA">
        <w:rPr>
          <w:sz w:val="22"/>
          <w:szCs w:val="22"/>
        </w:rPr>
        <w:t xml:space="preserve">i </w:t>
      </w:r>
      <w:r w:rsidR="00F63998">
        <w:rPr>
          <w:sz w:val="22"/>
          <w:szCs w:val="22"/>
        </w:rPr>
        <w:t>nie k</w:t>
      </w:r>
      <w:r w:rsidR="00F63998">
        <w:rPr>
          <w:sz w:val="22"/>
          <w:szCs w:val="22"/>
        </w:rPr>
        <w:t>o</w:t>
      </w:r>
      <w:r w:rsidR="00F63998">
        <w:rPr>
          <w:sz w:val="22"/>
          <w:szCs w:val="22"/>
        </w:rPr>
        <w:t>niecznie pisząc programy</w:t>
      </w:r>
      <w:r>
        <w:rPr>
          <w:sz w:val="22"/>
          <w:szCs w:val="22"/>
        </w:rPr>
        <w:t xml:space="preserve">. </w:t>
      </w:r>
    </w:p>
    <w:p w:rsidR="00E04C77" w:rsidRDefault="006870EA" w:rsidP="00FB57F1">
      <w:pPr>
        <w:rPr>
          <w:sz w:val="22"/>
        </w:rPr>
      </w:pPr>
      <w:r>
        <w:rPr>
          <w:sz w:val="22"/>
        </w:rPr>
        <w:t>Programowanie</w:t>
      </w:r>
      <w:r w:rsidR="008275DB">
        <w:rPr>
          <w:sz w:val="22"/>
        </w:rPr>
        <w:t xml:space="preserve"> </w:t>
      </w:r>
      <w:r w:rsidR="00FB57F1">
        <w:rPr>
          <w:sz w:val="22"/>
        </w:rPr>
        <w:t>komputerów pojawiło się, gdy jeszcze nie było żadnego komputera</w:t>
      </w:r>
      <w:r w:rsidR="008275DB">
        <w:rPr>
          <w:sz w:val="22"/>
        </w:rPr>
        <w:t>, w poł</w:t>
      </w:r>
      <w:r w:rsidR="003C23FB">
        <w:rPr>
          <w:sz w:val="22"/>
        </w:rPr>
        <w:t>o</w:t>
      </w:r>
      <w:r w:rsidR="008275DB">
        <w:rPr>
          <w:sz w:val="22"/>
        </w:rPr>
        <w:t>wie XIX wieku.</w:t>
      </w:r>
      <w:r w:rsidR="00FB57F1">
        <w:rPr>
          <w:sz w:val="22"/>
        </w:rPr>
        <w:t xml:space="preserve"> </w:t>
      </w:r>
      <w:r w:rsidR="00FB57F1" w:rsidRPr="000C6D42">
        <w:rPr>
          <w:sz w:val="22"/>
        </w:rPr>
        <w:t>Za pierwszą programistkę</w:t>
      </w:r>
      <w:r w:rsidR="00FB57F1">
        <w:rPr>
          <w:sz w:val="22"/>
        </w:rPr>
        <w:t xml:space="preserve">, </w:t>
      </w:r>
      <w:r w:rsidR="00FB57F1" w:rsidRPr="000C6D42">
        <w:rPr>
          <w:sz w:val="22"/>
        </w:rPr>
        <w:t xml:space="preserve">uznaje się Adę Augustę </w:t>
      </w:r>
      <w:r w:rsidR="00153107">
        <w:rPr>
          <w:sz w:val="22"/>
        </w:rPr>
        <w:t xml:space="preserve">Lovelace </w:t>
      </w:r>
      <w:r w:rsidR="00FB57F1" w:rsidRPr="000C6D42">
        <w:rPr>
          <w:sz w:val="22"/>
        </w:rPr>
        <w:t xml:space="preserve">(1815-1852), córkę Byrona, która </w:t>
      </w:r>
      <w:r w:rsidR="00153107">
        <w:rPr>
          <w:sz w:val="22"/>
        </w:rPr>
        <w:t xml:space="preserve">w swoich </w:t>
      </w:r>
      <w:r w:rsidR="00153107" w:rsidRPr="00153107">
        <w:rPr>
          <w:i/>
          <w:sz w:val="22"/>
        </w:rPr>
        <w:t>Notes</w:t>
      </w:r>
      <w:r w:rsidR="00153107">
        <w:rPr>
          <w:sz w:val="22"/>
        </w:rPr>
        <w:t xml:space="preserve"> (1843) </w:t>
      </w:r>
      <w:r w:rsidR="008275DB">
        <w:rPr>
          <w:sz w:val="22"/>
        </w:rPr>
        <w:t xml:space="preserve">przedstawiła </w:t>
      </w:r>
      <w:r w:rsidR="00FB57F1" w:rsidRPr="000C6D42">
        <w:rPr>
          <w:sz w:val="22"/>
        </w:rPr>
        <w:t>„program” na obliczanie liczb Be</w:t>
      </w:r>
      <w:r w:rsidR="00FB57F1" w:rsidRPr="000C6D42">
        <w:rPr>
          <w:sz w:val="22"/>
        </w:rPr>
        <w:t>r</w:t>
      </w:r>
      <w:r w:rsidR="00FB57F1" w:rsidRPr="000C6D42">
        <w:rPr>
          <w:sz w:val="22"/>
        </w:rPr>
        <w:t>noulliego</w:t>
      </w:r>
      <w:r w:rsidR="00FB57F1">
        <w:rPr>
          <w:sz w:val="22"/>
        </w:rPr>
        <w:t xml:space="preserve"> w </w:t>
      </w:r>
      <w:r w:rsidR="00FB57F1" w:rsidRPr="000C6D42">
        <w:rPr>
          <w:sz w:val="22"/>
        </w:rPr>
        <w:t>opis</w:t>
      </w:r>
      <w:r w:rsidR="00FB57F1">
        <w:rPr>
          <w:sz w:val="22"/>
        </w:rPr>
        <w:t>ie</w:t>
      </w:r>
      <w:r w:rsidR="00FB57F1" w:rsidRPr="000C6D42">
        <w:rPr>
          <w:sz w:val="22"/>
        </w:rPr>
        <w:t xml:space="preserve"> analitycznej maszyny </w:t>
      </w:r>
      <w:r w:rsidR="00153107">
        <w:rPr>
          <w:sz w:val="22"/>
        </w:rPr>
        <w:t xml:space="preserve">Charlesa </w:t>
      </w:r>
      <w:r w:rsidR="00FB57F1" w:rsidRPr="000C6D42">
        <w:rPr>
          <w:sz w:val="22"/>
        </w:rPr>
        <w:t>Bab</w:t>
      </w:r>
      <w:r w:rsidR="00153107">
        <w:rPr>
          <w:sz w:val="22"/>
        </w:rPr>
        <w:t>bage’a (1791-1871)</w:t>
      </w:r>
      <w:r w:rsidR="00332F48">
        <w:rPr>
          <w:sz w:val="22"/>
        </w:rPr>
        <w:t>.</w:t>
      </w:r>
      <w:r w:rsidR="00FB57F1" w:rsidRPr="000C6D42">
        <w:rPr>
          <w:sz w:val="22"/>
        </w:rPr>
        <w:t xml:space="preserve"> Na próżno jednak szukać terminów </w:t>
      </w:r>
      <w:r>
        <w:rPr>
          <w:sz w:val="22"/>
        </w:rPr>
        <w:t>„</w:t>
      </w:r>
      <w:r w:rsidR="00FB57F1" w:rsidRPr="000C6D42">
        <w:rPr>
          <w:sz w:val="22"/>
        </w:rPr>
        <w:t>program</w:t>
      </w:r>
      <w:r>
        <w:rPr>
          <w:sz w:val="22"/>
        </w:rPr>
        <w:t>”</w:t>
      </w:r>
      <w:r w:rsidR="00FB57F1" w:rsidRPr="000C6D42">
        <w:rPr>
          <w:sz w:val="22"/>
        </w:rPr>
        <w:t xml:space="preserve"> czy </w:t>
      </w:r>
      <w:r>
        <w:rPr>
          <w:sz w:val="22"/>
        </w:rPr>
        <w:t>„</w:t>
      </w:r>
      <w:r w:rsidR="00FB57F1" w:rsidRPr="000C6D42">
        <w:rPr>
          <w:sz w:val="22"/>
        </w:rPr>
        <w:t>programowanie</w:t>
      </w:r>
      <w:r>
        <w:rPr>
          <w:sz w:val="22"/>
        </w:rPr>
        <w:t>”</w:t>
      </w:r>
      <w:r w:rsidR="00FB57F1" w:rsidRPr="000C6D42">
        <w:rPr>
          <w:sz w:val="22"/>
        </w:rPr>
        <w:t xml:space="preserve"> w </w:t>
      </w:r>
      <w:r w:rsidR="00FB57F1">
        <w:rPr>
          <w:sz w:val="22"/>
        </w:rPr>
        <w:t xml:space="preserve">jej </w:t>
      </w:r>
      <w:r w:rsidRPr="00153107">
        <w:rPr>
          <w:i/>
          <w:sz w:val="22"/>
        </w:rPr>
        <w:t>Notes</w:t>
      </w:r>
      <w:r w:rsidR="00153107">
        <w:rPr>
          <w:sz w:val="22"/>
        </w:rPr>
        <w:t>, j</w:t>
      </w:r>
      <w:r w:rsidR="00FB57F1">
        <w:rPr>
          <w:sz w:val="22"/>
        </w:rPr>
        <w:t>ednak</w:t>
      </w:r>
      <w:r w:rsidR="00FB57F1" w:rsidRPr="000C6D42">
        <w:rPr>
          <w:sz w:val="22"/>
        </w:rPr>
        <w:t xml:space="preserve"> jako </w:t>
      </w:r>
      <w:r w:rsidR="00FB57F1">
        <w:rPr>
          <w:sz w:val="22"/>
        </w:rPr>
        <w:t>pierwsza</w:t>
      </w:r>
      <w:r w:rsidR="00FB57F1" w:rsidRPr="000C6D42">
        <w:rPr>
          <w:sz w:val="22"/>
        </w:rPr>
        <w:t xml:space="preserve"> podała przepis dla komputera, </w:t>
      </w:r>
      <w:r w:rsidR="00FB57F1">
        <w:rPr>
          <w:sz w:val="22"/>
        </w:rPr>
        <w:t xml:space="preserve">chociaż </w:t>
      </w:r>
      <w:r w:rsidR="00FB57F1" w:rsidRPr="000C6D42">
        <w:rPr>
          <w:sz w:val="22"/>
        </w:rPr>
        <w:t xml:space="preserve">ani to nie był program, ani to nie był komputer w dzisiejszym sensie. </w:t>
      </w:r>
    </w:p>
    <w:p w:rsidR="00332F48" w:rsidRDefault="00332F48" w:rsidP="00332F48">
      <w:pPr>
        <w:pStyle w:val="Default"/>
        <w:spacing w:before="120"/>
        <w:jc w:val="both"/>
        <w:rPr>
          <w:sz w:val="22"/>
          <w:szCs w:val="22"/>
        </w:rPr>
      </w:pPr>
      <w:r>
        <w:rPr>
          <w:sz w:val="22"/>
          <w:szCs w:val="22"/>
        </w:rPr>
        <w:t xml:space="preserve">W </w:t>
      </w:r>
      <w:r w:rsidRPr="00BF5859">
        <w:rPr>
          <w:color w:val="FF0000"/>
          <w:sz w:val="22"/>
          <w:szCs w:val="22"/>
        </w:rPr>
        <w:t>rozdz. ?.?</w:t>
      </w:r>
      <w:r>
        <w:rPr>
          <w:sz w:val="22"/>
          <w:szCs w:val="22"/>
        </w:rPr>
        <w:t xml:space="preserve"> opisujemy pierwsze regularne za</w:t>
      </w:r>
      <w:r w:rsidRPr="00BF5859">
        <w:rPr>
          <w:sz w:val="22"/>
          <w:szCs w:val="22"/>
        </w:rPr>
        <w:t xml:space="preserve">jęcia </w:t>
      </w:r>
      <w:r>
        <w:rPr>
          <w:sz w:val="22"/>
          <w:szCs w:val="22"/>
        </w:rPr>
        <w:t>informatyczne w polskiej szkole,</w:t>
      </w:r>
      <w:r w:rsidRPr="00BF5859">
        <w:rPr>
          <w:sz w:val="22"/>
          <w:szCs w:val="22"/>
        </w:rPr>
        <w:t xml:space="preserve"> </w:t>
      </w:r>
      <w:r>
        <w:rPr>
          <w:sz w:val="22"/>
          <w:szCs w:val="22"/>
        </w:rPr>
        <w:t>w</w:t>
      </w:r>
      <w:r w:rsidRPr="00BF5859">
        <w:rPr>
          <w:sz w:val="22"/>
          <w:szCs w:val="22"/>
        </w:rPr>
        <w:t xml:space="preserve"> poł</w:t>
      </w:r>
      <w:r w:rsidRPr="00BF5859">
        <w:rPr>
          <w:sz w:val="22"/>
          <w:szCs w:val="22"/>
        </w:rPr>
        <w:t>o</w:t>
      </w:r>
      <w:r>
        <w:rPr>
          <w:sz w:val="22"/>
          <w:szCs w:val="22"/>
        </w:rPr>
        <w:t xml:space="preserve">wie lat 1960’, gdy </w:t>
      </w:r>
      <w:r w:rsidRPr="00BF5859">
        <w:rPr>
          <w:sz w:val="22"/>
          <w:szCs w:val="22"/>
        </w:rPr>
        <w:t>w dwóch wrocławskich liceach</w:t>
      </w:r>
      <w:r>
        <w:rPr>
          <w:sz w:val="22"/>
          <w:szCs w:val="22"/>
        </w:rPr>
        <w:t xml:space="preserve">, w klasach o </w:t>
      </w:r>
      <w:r w:rsidRPr="00BF5859">
        <w:rPr>
          <w:sz w:val="22"/>
          <w:szCs w:val="22"/>
        </w:rPr>
        <w:t>specjaln</w:t>
      </w:r>
      <w:r>
        <w:rPr>
          <w:sz w:val="22"/>
          <w:szCs w:val="22"/>
        </w:rPr>
        <w:t>ości</w:t>
      </w:r>
      <w:r w:rsidRPr="00BF5859">
        <w:rPr>
          <w:sz w:val="22"/>
          <w:szCs w:val="22"/>
        </w:rPr>
        <w:t xml:space="preserve"> informatycznej </w:t>
      </w:r>
      <w:r>
        <w:rPr>
          <w:sz w:val="22"/>
          <w:szCs w:val="22"/>
        </w:rPr>
        <w:t xml:space="preserve">wprowadzono </w:t>
      </w:r>
      <w:r w:rsidRPr="00BF5859">
        <w:rPr>
          <w:sz w:val="22"/>
          <w:szCs w:val="22"/>
        </w:rPr>
        <w:t xml:space="preserve">przedmiot „Programowanie i obsługa maszyn cyfrowych”. </w:t>
      </w:r>
      <w:r>
        <w:rPr>
          <w:sz w:val="22"/>
          <w:szCs w:val="22"/>
        </w:rPr>
        <w:t>K</w:t>
      </w:r>
      <w:r w:rsidRPr="00BF5859">
        <w:rPr>
          <w:sz w:val="22"/>
          <w:szCs w:val="22"/>
        </w:rPr>
        <w:t xml:space="preserve">omputery były </w:t>
      </w:r>
      <w:r>
        <w:rPr>
          <w:sz w:val="22"/>
          <w:szCs w:val="22"/>
        </w:rPr>
        <w:t xml:space="preserve">wtedy </w:t>
      </w:r>
      <w:r w:rsidRPr="00BF5859">
        <w:rPr>
          <w:sz w:val="22"/>
          <w:szCs w:val="22"/>
        </w:rPr>
        <w:t xml:space="preserve">wykorzystywane </w:t>
      </w:r>
      <w:r>
        <w:rPr>
          <w:sz w:val="22"/>
          <w:szCs w:val="22"/>
        </w:rPr>
        <w:t xml:space="preserve">poza szkołą </w:t>
      </w:r>
      <w:r w:rsidRPr="00BF5859">
        <w:rPr>
          <w:sz w:val="22"/>
          <w:szCs w:val="22"/>
        </w:rPr>
        <w:t>głównie do obliczeń numerycznych</w:t>
      </w:r>
      <w:r>
        <w:rPr>
          <w:sz w:val="22"/>
          <w:szCs w:val="22"/>
        </w:rPr>
        <w:t xml:space="preserve"> i</w:t>
      </w:r>
      <w:r w:rsidRPr="00BF5859">
        <w:rPr>
          <w:sz w:val="22"/>
          <w:szCs w:val="22"/>
        </w:rPr>
        <w:t xml:space="preserve"> zajęcia inform</w:t>
      </w:r>
      <w:r w:rsidRPr="00BF5859">
        <w:rPr>
          <w:sz w:val="22"/>
          <w:szCs w:val="22"/>
        </w:rPr>
        <w:t>a</w:t>
      </w:r>
      <w:r w:rsidRPr="00BF5859">
        <w:rPr>
          <w:sz w:val="22"/>
          <w:szCs w:val="22"/>
        </w:rPr>
        <w:t>tyczne w t</w:t>
      </w:r>
      <w:r>
        <w:rPr>
          <w:sz w:val="22"/>
          <w:szCs w:val="22"/>
        </w:rPr>
        <w:t xml:space="preserve">ych </w:t>
      </w:r>
      <w:r w:rsidRPr="00BF5859">
        <w:rPr>
          <w:sz w:val="22"/>
          <w:szCs w:val="22"/>
        </w:rPr>
        <w:t>klas</w:t>
      </w:r>
      <w:r>
        <w:rPr>
          <w:sz w:val="22"/>
          <w:szCs w:val="22"/>
        </w:rPr>
        <w:t>ach</w:t>
      </w:r>
      <w:r w:rsidRPr="00BF5859">
        <w:rPr>
          <w:sz w:val="22"/>
          <w:szCs w:val="22"/>
        </w:rPr>
        <w:t xml:space="preserve"> polegały na poznawaniu metod (numerycznych) </w:t>
      </w:r>
      <w:r>
        <w:rPr>
          <w:sz w:val="22"/>
          <w:szCs w:val="22"/>
        </w:rPr>
        <w:t xml:space="preserve">służących do </w:t>
      </w:r>
      <w:r w:rsidRPr="00BF5859">
        <w:rPr>
          <w:sz w:val="22"/>
          <w:szCs w:val="22"/>
        </w:rPr>
        <w:t>rozwi</w:t>
      </w:r>
      <w:r w:rsidRPr="00BF5859">
        <w:rPr>
          <w:sz w:val="22"/>
          <w:szCs w:val="22"/>
        </w:rPr>
        <w:t>ą</w:t>
      </w:r>
      <w:r w:rsidRPr="00BF5859">
        <w:rPr>
          <w:sz w:val="22"/>
          <w:szCs w:val="22"/>
        </w:rPr>
        <w:t>zywania problemów matematycznych, nauce języka programowania</w:t>
      </w:r>
      <w:r>
        <w:rPr>
          <w:sz w:val="22"/>
          <w:szCs w:val="22"/>
        </w:rPr>
        <w:t xml:space="preserve"> i</w:t>
      </w:r>
      <w:r w:rsidRPr="00BF5859">
        <w:rPr>
          <w:sz w:val="22"/>
          <w:szCs w:val="22"/>
        </w:rPr>
        <w:t xml:space="preserve"> programowaniu alg</w:t>
      </w:r>
      <w:r w:rsidRPr="00BF5859">
        <w:rPr>
          <w:sz w:val="22"/>
          <w:szCs w:val="22"/>
        </w:rPr>
        <w:t>o</w:t>
      </w:r>
      <w:r w:rsidRPr="00BF5859">
        <w:rPr>
          <w:sz w:val="22"/>
          <w:szCs w:val="22"/>
        </w:rPr>
        <w:t xml:space="preserve">rytmów </w:t>
      </w:r>
      <w:r>
        <w:rPr>
          <w:sz w:val="22"/>
          <w:szCs w:val="22"/>
        </w:rPr>
        <w:t>oraz</w:t>
      </w:r>
      <w:r w:rsidRPr="00BF5859">
        <w:rPr>
          <w:sz w:val="22"/>
          <w:szCs w:val="22"/>
        </w:rPr>
        <w:t xml:space="preserve"> uruchamianiu programów na komputerze Elliott 803. Część </w:t>
      </w:r>
      <w:r>
        <w:rPr>
          <w:sz w:val="22"/>
          <w:szCs w:val="22"/>
        </w:rPr>
        <w:t>”</w:t>
      </w:r>
      <w:r w:rsidRPr="00BF5859">
        <w:rPr>
          <w:sz w:val="22"/>
          <w:szCs w:val="22"/>
        </w:rPr>
        <w:t>teoretyczna</w:t>
      </w:r>
      <w:r>
        <w:rPr>
          <w:sz w:val="22"/>
          <w:szCs w:val="22"/>
        </w:rPr>
        <w:t xml:space="preserve">” zajęć aż po napisanie programu, przebiegała w szkolnej klasie, a uruchamianie programów na komputerze odbywało się w </w:t>
      </w:r>
      <w:r w:rsidRPr="00BF5859">
        <w:rPr>
          <w:sz w:val="22"/>
          <w:szCs w:val="22"/>
        </w:rPr>
        <w:t xml:space="preserve">KMN Uniwersytetu Wrocławskiego. </w:t>
      </w:r>
    </w:p>
    <w:p w:rsidR="00125A0E" w:rsidRPr="00125A0E" w:rsidRDefault="00125A0E" w:rsidP="00332F48">
      <w:pPr>
        <w:pStyle w:val="Default"/>
        <w:spacing w:before="120"/>
        <w:jc w:val="both"/>
        <w:rPr>
          <w:color w:val="FF0000"/>
          <w:sz w:val="22"/>
          <w:szCs w:val="22"/>
        </w:rPr>
      </w:pPr>
      <w:r>
        <w:rPr>
          <w:color w:val="FF0000"/>
          <w:sz w:val="22"/>
          <w:szCs w:val="22"/>
        </w:rPr>
        <w:t xml:space="preserve">Czy dwa następne akapity nie przenieść do metodyki? </w:t>
      </w:r>
    </w:p>
    <w:p w:rsidR="00FF27F2" w:rsidRDefault="00FF27F2" w:rsidP="00FF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rFonts w:cs="Arial"/>
          <w:sz w:val="22"/>
        </w:rPr>
        <w:t>W kontekście edukacji i korzyści płynących z posługiwania się oprogramowaniem komput</w:t>
      </w:r>
      <w:r>
        <w:rPr>
          <w:rFonts w:cs="Arial"/>
          <w:sz w:val="22"/>
        </w:rPr>
        <w:t>e</w:t>
      </w:r>
      <w:r>
        <w:rPr>
          <w:rFonts w:cs="Arial"/>
          <w:sz w:val="22"/>
        </w:rPr>
        <w:t>rów, warto jeszcze zwrócić uwagę, że programowanie komputerów niekoniecznie wymaga posłużenia się językiem programowania – to jakby jeszcze jeden odcień znaczenia terminu programowanie. Od pojawienia się komputerów, ich użytkownikom oferuje się gotowe apl</w:t>
      </w:r>
      <w:r>
        <w:rPr>
          <w:rFonts w:cs="Arial"/>
          <w:sz w:val="22"/>
        </w:rPr>
        <w:t>i</w:t>
      </w:r>
      <w:r>
        <w:rPr>
          <w:rFonts w:cs="Arial"/>
          <w:sz w:val="22"/>
        </w:rPr>
        <w:t>kacje. Wiele z nich działa na zasadzie „naciśnij jakiś klawisz” (</w:t>
      </w:r>
      <w:r w:rsidR="006870EA">
        <w:rPr>
          <w:rFonts w:cs="Arial"/>
          <w:sz w:val="22"/>
        </w:rPr>
        <w:t xml:space="preserve">ang. </w:t>
      </w:r>
      <w:r w:rsidRPr="006A590A">
        <w:rPr>
          <w:rFonts w:cs="Arial"/>
          <w:i/>
          <w:sz w:val="22"/>
        </w:rPr>
        <w:t>press any key</w:t>
      </w:r>
      <w:r>
        <w:rPr>
          <w:rFonts w:cs="Arial"/>
          <w:sz w:val="22"/>
        </w:rPr>
        <w:t>), ale wię</w:t>
      </w:r>
      <w:r>
        <w:rPr>
          <w:rFonts w:cs="Arial"/>
          <w:sz w:val="22"/>
        </w:rPr>
        <w:t>k</w:t>
      </w:r>
      <w:r>
        <w:rPr>
          <w:rFonts w:cs="Arial"/>
          <w:sz w:val="22"/>
        </w:rPr>
        <w:t xml:space="preserve">szość </w:t>
      </w:r>
      <w:r w:rsidR="006870EA">
        <w:rPr>
          <w:rFonts w:cs="Arial"/>
          <w:sz w:val="22"/>
        </w:rPr>
        <w:t xml:space="preserve">aplikacji </w:t>
      </w:r>
      <w:r>
        <w:rPr>
          <w:rFonts w:cs="Arial"/>
          <w:sz w:val="22"/>
        </w:rPr>
        <w:t xml:space="preserve">umożliwia użytkownikom korzystanie z nich w indywidualnych celach, a to nic innego jak pewien rodzaj </w:t>
      </w:r>
      <w:r w:rsidR="006870EA">
        <w:rPr>
          <w:rFonts w:cs="Arial"/>
          <w:sz w:val="22"/>
        </w:rPr>
        <w:t xml:space="preserve">ich </w:t>
      </w:r>
      <w:r>
        <w:rPr>
          <w:rFonts w:cs="Arial"/>
          <w:sz w:val="22"/>
        </w:rPr>
        <w:t>programowania, tworzenia własnej ich wersji. W szczególności, k</w:t>
      </w:r>
      <w:r w:rsidRPr="000C6D42">
        <w:rPr>
          <w:sz w:val="22"/>
        </w:rPr>
        <w:t xml:space="preserve">orzystanie z </w:t>
      </w:r>
      <w:r w:rsidR="00281F34">
        <w:rPr>
          <w:sz w:val="22"/>
        </w:rPr>
        <w:t xml:space="preserve"> </w:t>
      </w:r>
      <w:r w:rsidRPr="000C6D42">
        <w:rPr>
          <w:sz w:val="22"/>
        </w:rPr>
        <w:t xml:space="preserve">aplikacji biurowych </w:t>
      </w:r>
      <w:r>
        <w:rPr>
          <w:sz w:val="22"/>
        </w:rPr>
        <w:t xml:space="preserve">(edytorów i arkusza kalkulacyjnego) </w:t>
      </w:r>
      <w:r w:rsidRPr="000C6D42">
        <w:rPr>
          <w:sz w:val="22"/>
        </w:rPr>
        <w:t xml:space="preserve">jest w pewnym sensie ich „programowaniem”. Edytor tekstu służy do „programowania” tekstu, któremu </w:t>
      </w:r>
      <w:r>
        <w:rPr>
          <w:sz w:val="22"/>
        </w:rPr>
        <w:t xml:space="preserve">za pomocą styli i szablonów </w:t>
      </w:r>
      <w:r w:rsidRPr="000C6D42">
        <w:rPr>
          <w:sz w:val="22"/>
        </w:rPr>
        <w:t>możemy nadawać prze</w:t>
      </w:r>
      <w:r>
        <w:rPr>
          <w:sz w:val="22"/>
        </w:rPr>
        <w:t>różną formę i</w:t>
      </w:r>
      <w:r w:rsidRPr="000C6D42">
        <w:rPr>
          <w:sz w:val="22"/>
        </w:rPr>
        <w:t xml:space="preserve"> najważniejsze –</w:t>
      </w:r>
      <w:r>
        <w:rPr>
          <w:sz w:val="22"/>
        </w:rPr>
        <w:t xml:space="preserve"> pracować nad jego treścią, a </w:t>
      </w:r>
      <w:r w:rsidRPr="000C6D42">
        <w:rPr>
          <w:sz w:val="22"/>
        </w:rPr>
        <w:t>wypełniony arkusz</w:t>
      </w:r>
      <w:r>
        <w:rPr>
          <w:sz w:val="22"/>
        </w:rPr>
        <w:t xml:space="preserve"> kalkulacyjny jest niczym innym, </w:t>
      </w:r>
      <w:r w:rsidRPr="000C6D42">
        <w:rPr>
          <w:sz w:val="22"/>
        </w:rPr>
        <w:t>jak „programem” obliczeń</w:t>
      </w:r>
      <w:r>
        <w:rPr>
          <w:sz w:val="22"/>
        </w:rPr>
        <w:t xml:space="preserve">, </w:t>
      </w:r>
      <w:r w:rsidRPr="000C6D42">
        <w:rPr>
          <w:sz w:val="22"/>
        </w:rPr>
        <w:t>zap</w:t>
      </w:r>
      <w:r w:rsidRPr="000C6D42">
        <w:rPr>
          <w:sz w:val="22"/>
        </w:rPr>
        <w:t>i</w:t>
      </w:r>
      <w:r w:rsidRPr="000C6D42">
        <w:rPr>
          <w:sz w:val="22"/>
        </w:rPr>
        <w:t>sanych w nim</w:t>
      </w:r>
      <w:r>
        <w:rPr>
          <w:sz w:val="22"/>
        </w:rPr>
        <w:t>, czyli „zaprogramowanych”</w:t>
      </w:r>
      <w:r w:rsidRPr="000C6D42">
        <w:rPr>
          <w:sz w:val="22"/>
        </w:rPr>
        <w:t xml:space="preserve"> </w:t>
      </w:r>
      <w:r>
        <w:rPr>
          <w:sz w:val="22"/>
        </w:rPr>
        <w:t>przez użytkownika</w:t>
      </w:r>
      <w:r w:rsidRPr="000C6D42">
        <w:rPr>
          <w:sz w:val="22"/>
        </w:rPr>
        <w:t xml:space="preserve">. </w:t>
      </w:r>
      <w:r>
        <w:rPr>
          <w:sz w:val="22"/>
        </w:rPr>
        <w:t>Największą rewolucję przech</w:t>
      </w:r>
      <w:r>
        <w:rPr>
          <w:sz w:val="22"/>
        </w:rPr>
        <w:t>o</w:t>
      </w:r>
      <w:r>
        <w:rPr>
          <w:sz w:val="22"/>
        </w:rPr>
        <w:t>dzi prezentacja, tradycyjnie kojarzona z aplikacją PowerPoint –</w:t>
      </w:r>
      <w:r w:rsidRPr="000C6D42">
        <w:rPr>
          <w:sz w:val="22"/>
        </w:rPr>
        <w:t xml:space="preserve"> </w:t>
      </w:r>
      <w:r>
        <w:rPr>
          <w:sz w:val="22"/>
        </w:rPr>
        <w:t>p</w:t>
      </w:r>
      <w:r w:rsidRPr="000C6D42">
        <w:rPr>
          <w:sz w:val="22"/>
        </w:rPr>
        <w:t>rojekt</w:t>
      </w:r>
      <w:r>
        <w:rPr>
          <w:sz w:val="22"/>
        </w:rPr>
        <w:t>y</w:t>
      </w:r>
      <w:r w:rsidRPr="000C6D42">
        <w:rPr>
          <w:sz w:val="22"/>
        </w:rPr>
        <w:t xml:space="preserve"> </w:t>
      </w:r>
      <w:r>
        <w:rPr>
          <w:sz w:val="22"/>
        </w:rPr>
        <w:t xml:space="preserve">np. </w:t>
      </w:r>
      <w:r w:rsidRPr="000C6D42">
        <w:rPr>
          <w:sz w:val="22"/>
        </w:rPr>
        <w:t xml:space="preserve">w języku Scratch </w:t>
      </w:r>
      <w:r>
        <w:rPr>
          <w:sz w:val="22"/>
        </w:rPr>
        <w:t>to prezentacje</w:t>
      </w:r>
      <w:r w:rsidRPr="000C6D42">
        <w:rPr>
          <w:sz w:val="22"/>
        </w:rPr>
        <w:t>, któr</w:t>
      </w:r>
      <w:r>
        <w:rPr>
          <w:sz w:val="22"/>
        </w:rPr>
        <w:t>e</w:t>
      </w:r>
      <w:r w:rsidRPr="000C6D42">
        <w:rPr>
          <w:sz w:val="22"/>
        </w:rPr>
        <w:t xml:space="preserve"> </w:t>
      </w:r>
      <w:r>
        <w:rPr>
          <w:sz w:val="22"/>
        </w:rPr>
        <w:t xml:space="preserve">mogą </w:t>
      </w:r>
      <w:r w:rsidRPr="000C6D42">
        <w:rPr>
          <w:sz w:val="22"/>
        </w:rPr>
        <w:t>odda</w:t>
      </w:r>
      <w:r>
        <w:rPr>
          <w:sz w:val="22"/>
        </w:rPr>
        <w:t xml:space="preserve">ć </w:t>
      </w:r>
      <w:r w:rsidRPr="000C6D42">
        <w:rPr>
          <w:sz w:val="22"/>
        </w:rPr>
        <w:t xml:space="preserve">nieograniczoną wyobraźnię ucznia, </w:t>
      </w:r>
      <w:r>
        <w:rPr>
          <w:sz w:val="22"/>
        </w:rPr>
        <w:t>stosującego m.in. an</w:t>
      </w:r>
      <w:r>
        <w:rPr>
          <w:sz w:val="22"/>
        </w:rPr>
        <w:t>i</w:t>
      </w:r>
      <w:r>
        <w:rPr>
          <w:sz w:val="22"/>
        </w:rPr>
        <w:t>macje, interakcje</w:t>
      </w:r>
      <w:r w:rsidRPr="000C6D42">
        <w:rPr>
          <w:sz w:val="22"/>
        </w:rPr>
        <w:t xml:space="preserve">, </w:t>
      </w:r>
      <w:r>
        <w:rPr>
          <w:sz w:val="22"/>
        </w:rPr>
        <w:t xml:space="preserve">reakcje na zdarzenia i </w:t>
      </w:r>
      <w:r w:rsidRPr="000C6D42">
        <w:rPr>
          <w:sz w:val="22"/>
        </w:rPr>
        <w:t>wszelki</w:t>
      </w:r>
      <w:r>
        <w:rPr>
          <w:sz w:val="22"/>
        </w:rPr>
        <w:t>e media</w:t>
      </w:r>
      <w:r w:rsidRPr="000C6D42">
        <w:rPr>
          <w:sz w:val="22"/>
        </w:rPr>
        <w:t xml:space="preserve">. </w:t>
      </w:r>
    </w:p>
    <w:p w:rsidR="00FF27F2" w:rsidRDefault="00FF27F2" w:rsidP="00FF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Pr>
          <w:rFonts w:cs="Arial"/>
          <w:sz w:val="22"/>
        </w:rPr>
        <w:t>Od początku XXI wieku, a zwłaszcza w jego drugiej dekadzie, coraz większe znaczenie z</w:t>
      </w:r>
      <w:r>
        <w:rPr>
          <w:rFonts w:cs="Arial"/>
          <w:sz w:val="22"/>
        </w:rPr>
        <w:t>a</w:t>
      </w:r>
      <w:r>
        <w:rPr>
          <w:rFonts w:cs="Arial"/>
          <w:sz w:val="22"/>
        </w:rPr>
        <w:t xml:space="preserve">częto przywiązywać w edukacji do kształcenia umiejętności programowania komputerów. Sprzyjać temu zaczęły środowiska służące do nauki programowania, takie jak Scratch, </w:t>
      </w:r>
      <w:r>
        <w:rPr>
          <w:rFonts w:cs="Arial"/>
          <w:sz w:val="22"/>
        </w:rPr>
        <w:lastRenderedPageBreak/>
        <w:t>Blockly, Godzina Kodowania (code.org), w których uczniowie mają wręcz nieograniczone możliwości zabawy i gier, tworząc również gry według własnych pomysłów. Zadaniem nowej podstawy programowej informatyki (</w:t>
      </w:r>
      <w:r w:rsidRPr="009D452E">
        <w:rPr>
          <w:rFonts w:cs="Arial"/>
          <w:color w:val="FF0000"/>
          <w:sz w:val="22"/>
        </w:rPr>
        <w:t>patrz ?.?</w:t>
      </w:r>
      <w:r>
        <w:rPr>
          <w:rFonts w:cs="Arial"/>
          <w:sz w:val="22"/>
        </w:rPr>
        <w:t>) wdrażanej od września 2017 roku jest skier</w:t>
      </w:r>
      <w:r>
        <w:rPr>
          <w:rFonts w:cs="Arial"/>
          <w:sz w:val="22"/>
        </w:rPr>
        <w:t>o</w:t>
      </w:r>
      <w:r>
        <w:rPr>
          <w:rFonts w:cs="Arial"/>
          <w:sz w:val="22"/>
        </w:rPr>
        <w:t>wanie tej aktywności uczniów na właściwe tory w ramach przedmiotu informatyka, uwzglę</w:t>
      </w:r>
      <w:r>
        <w:rPr>
          <w:rFonts w:cs="Arial"/>
          <w:sz w:val="22"/>
        </w:rPr>
        <w:t>d</w:t>
      </w:r>
      <w:r>
        <w:rPr>
          <w:rFonts w:cs="Arial"/>
          <w:sz w:val="22"/>
        </w:rPr>
        <w:t>niającego r</w:t>
      </w:r>
      <w:r w:rsidRPr="009D452E">
        <w:rPr>
          <w:rFonts w:cs="Arial"/>
          <w:sz w:val="22"/>
        </w:rPr>
        <w:t>ozwijanie umiejętności programowania</w:t>
      </w:r>
      <w:r w:rsidR="00125A0E">
        <w:rPr>
          <w:rFonts w:cs="Arial"/>
          <w:sz w:val="22"/>
        </w:rPr>
        <w:t>,</w:t>
      </w:r>
      <w:r>
        <w:rPr>
          <w:rFonts w:cs="Arial"/>
          <w:sz w:val="22"/>
        </w:rPr>
        <w:t xml:space="preserve"> które </w:t>
      </w:r>
      <w:r w:rsidRPr="009D452E">
        <w:rPr>
          <w:rFonts w:cs="Arial"/>
          <w:sz w:val="22"/>
        </w:rPr>
        <w:t>przyczynia</w:t>
      </w:r>
      <w:r>
        <w:rPr>
          <w:rFonts w:cs="Arial"/>
          <w:sz w:val="22"/>
        </w:rPr>
        <w:t>ją</w:t>
      </w:r>
      <w:r w:rsidRPr="009D452E">
        <w:rPr>
          <w:rFonts w:cs="Arial"/>
          <w:sz w:val="22"/>
        </w:rPr>
        <w:t xml:space="preserve"> się do kształcenie t</w:t>
      </w:r>
      <w:r w:rsidRPr="009D452E">
        <w:rPr>
          <w:rFonts w:cs="Arial"/>
          <w:sz w:val="22"/>
        </w:rPr>
        <w:t>a</w:t>
      </w:r>
      <w:r w:rsidRPr="009D452E">
        <w:rPr>
          <w:rFonts w:cs="Arial"/>
          <w:sz w:val="22"/>
        </w:rPr>
        <w:t>kich kompetencji, jak: logiczne myślenie, kreatywność w poszukiwaniu rozwiązań, myślenie heurystyczne w znaczeniu dobrze umotywowanego myślenia ‘na chłopski rozum’, poszuk</w:t>
      </w:r>
      <w:r w:rsidRPr="009D452E">
        <w:rPr>
          <w:rFonts w:cs="Arial"/>
          <w:sz w:val="22"/>
        </w:rPr>
        <w:t>i</w:t>
      </w:r>
      <w:r w:rsidRPr="009D452E">
        <w:rPr>
          <w:rFonts w:cs="Arial"/>
          <w:sz w:val="22"/>
        </w:rPr>
        <w:t>wanie innowacyjnych rozwiązań, algorytmiczne myślenie w znaczeniu dobrze uporządkow</w:t>
      </w:r>
      <w:r w:rsidRPr="009D452E">
        <w:rPr>
          <w:rFonts w:cs="Arial"/>
          <w:sz w:val="22"/>
        </w:rPr>
        <w:t>a</w:t>
      </w:r>
      <w:r w:rsidRPr="009D452E">
        <w:rPr>
          <w:rFonts w:cs="Arial"/>
          <w:sz w:val="22"/>
        </w:rPr>
        <w:t xml:space="preserve">nych kroków postępowania, myślenie komputacyjne jako zespół </w:t>
      </w:r>
      <w:r w:rsidRPr="009D452E">
        <w:rPr>
          <w:rFonts w:cs="Arial"/>
          <w:i/>
          <w:sz w:val="22"/>
        </w:rPr>
        <w:t>mental tools</w:t>
      </w:r>
      <w:r w:rsidRPr="009D452E">
        <w:rPr>
          <w:rFonts w:cs="Arial"/>
          <w:sz w:val="22"/>
        </w:rPr>
        <w:t xml:space="preserve">, służących do rozwiazywania problemów i wreszcie posługiwanie się </w:t>
      </w:r>
      <w:r w:rsidR="00125A0E">
        <w:rPr>
          <w:rFonts w:cs="Arial"/>
          <w:sz w:val="22"/>
        </w:rPr>
        <w:t>„językiem”</w:t>
      </w:r>
      <w:r w:rsidRPr="009D452E">
        <w:rPr>
          <w:rFonts w:cs="Arial"/>
          <w:sz w:val="22"/>
        </w:rPr>
        <w:t xml:space="preserve"> komunikacji z komputerem – może to być język programowania, by nająć go do współpracy w rozwiązywaniu probl</w:t>
      </w:r>
      <w:r w:rsidRPr="009D452E">
        <w:rPr>
          <w:rFonts w:cs="Arial"/>
          <w:sz w:val="22"/>
        </w:rPr>
        <w:t>e</w:t>
      </w:r>
      <w:r w:rsidRPr="009D452E">
        <w:rPr>
          <w:rFonts w:cs="Arial"/>
          <w:sz w:val="22"/>
        </w:rPr>
        <w:t>mów.</w:t>
      </w:r>
      <w:r>
        <w:rPr>
          <w:rFonts w:cs="Arial"/>
          <w:sz w:val="22"/>
        </w:rPr>
        <w:t xml:space="preserve"> Efektem programowania nie są ograniczone do żadnej dziedziny, mogą być zarówno techniczne, jak i artystyczne. </w:t>
      </w:r>
    </w:p>
    <w:p w:rsidR="00DF37C4" w:rsidRDefault="00DF37C4" w:rsidP="00FF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p>
    <w:p w:rsidR="00DF37C4" w:rsidRPr="00DF37C4" w:rsidRDefault="00DF37C4" w:rsidP="00FF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sz w:val="22"/>
        </w:rPr>
      </w:pPr>
      <w:r w:rsidRPr="00DF37C4">
        <w:rPr>
          <w:rFonts w:cs="Arial"/>
          <w:i/>
          <w:sz w:val="22"/>
        </w:rPr>
        <w:t xml:space="preserve">Elementy </w:t>
      </w:r>
      <w:r>
        <w:rPr>
          <w:rFonts w:cs="Arial"/>
          <w:i/>
          <w:sz w:val="22"/>
        </w:rPr>
        <w:t xml:space="preserve">metodyki. </w:t>
      </w:r>
    </w:p>
    <w:p w:rsidR="00DF37C4" w:rsidRDefault="00DF37C4" w:rsidP="00DF37C4">
      <w:pPr>
        <w:rPr>
          <w:rFonts w:cs="Arial"/>
          <w:i/>
          <w:sz w:val="22"/>
        </w:rPr>
      </w:pPr>
      <w:r>
        <w:rPr>
          <w:rFonts w:cs="Arial"/>
          <w:i/>
          <w:sz w:val="22"/>
        </w:rPr>
        <w:t>Programowanie jako umiejętność poza używaniem języka programowania</w:t>
      </w:r>
    </w:p>
    <w:p w:rsidR="00DF37C4" w:rsidRDefault="00DF37C4" w:rsidP="00DF37C4">
      <w:pPr>
        <w:rPr>
          <w:rFonts w:cs="Arial"/>
          <w:i/>
          <w:sz w:val="22"/>
        </w:rPr>
      </w:pPr>
      <w:r>
        <w:rPr>
          <w:rFonts w:cs="Arial"/>
          <w:i/>
          <w:sz w:val="22"/>
        </w:rPr>
        <w:t>Programując – najpierw pomyśl komputacyjnie</w:t>
      </w:r>
    </w:p>
    <w:p w:rsidR="00DF37C4" w:rsidRPr="00DF37C4" w:rsidRDefault="00DF37C4" w:rsidP="00DF37C4">
      <w:pPr>
        <w:rPr>
          <w:rFonts w:cs="Arial"/>
          <w:i/>
          <w:sz w:val="22"/>
        </w:rPr>
      </w:pPr>
      <w:r w:rsidRPr="00DF37C4">
        <w:rPr>
          <w:rFonts w:cs="Arial"/>
          <w:i/>
          <w:sz w:val="22"/>
        </w:rPr>
        <w:t xml:space="preserve">Prowadzący opisane zajęcia posługiwali się notatkami do książki </w:t>
      </w:r>
      <w:r w:rsidRPr="00DF37C4">
        <w:rPr>
          <w:rFonts w:cs="Arial"/>
          <w:i/>
          <w:color w:val="000000"/>
          <w:sz w:val="22"/>
        </w:rPr>
        <w:t xml:space="preserve">[Programowanie i Logo, 1987]. </w:t>
      </w:r>
      <w:r w:rsidRPr="00DF37C4">
        <w:rPr>
          <w:rFonts w:cs="Arial"/>
          <w:i/>
          <w:sz w:val="22"/>
        </w:rPr>
        <w:t>Warto tu przytoczyć charakterystykę tej książki ustami jej współautora – Zdzisława Płoskiego – która jest odzwierciedleniem podejścia jej autorów do nauczania programow</w:t>
      </w:r>
      <w:r w:rsidRPr="00DF37C4">
        <w:rPr>
          <w:rFonts w:cs="Arial"/>
          <w:i/>
          <w:sz w:val="22"/>
        </w:rPr>
        <w:t>a</w:t>
      </w:r>
      <w:r w:rsidRPr="00DF37C4">
        <w:rPr>
          <w:rFonts w:cs="Arial"/>
          <w:i/>
          <w:sz w:val="22"/>
        </w:rPr>
        <w:t xml:space="preserve">nia. Po pierwsze należy zauważyć, że tytułem tej książki nie jest Programowanie w Logo, ale „Chcemy położyć w książce nacisk nie na „łatwość” programowania z pomocą Logo, […] lecz na metodę programowania właściwą i systematyczną, którą dobrze w Logo ilustrować można […]”. I dalej „Myślą przewodnią naszej książki jest splot dwóch zagadnień: prezentacji języka programowania i programowania jako przedmiotu działalności intelektualnej pozostającego w związku, ale i poza wszelkimi konkretnymi językami […]”. </w:t>
      </w:r>
    </w:p>
    <w:p w:rsidR="00DF37C4" w:rsidRDefault="00DF37C4" w:rsidP="00FF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p>
    <w:p w:rsidR="00DF37C4" w:rsidRDefault="00DF37C4" w:rsidP="00FF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p>
    <w:p w:rsidR="00332F48" w:rsidRPr="00332F48" w:rsidRDefault="00332F48" w:rsidP="00332F48">
      <w:pPr>
        <w:pStyle w:val="Default"/>
        <w:spacing w:before="120"/>
        <w:jc w:val="both"/>
        <w:rPr>
          <w:b/>
          <w:sz w:val="22"/>
          <w:szCs w:val="22"/>
        </w:rPr>
      </w:pPr>
      <w:r w:rsidRPr="00332F48">
        <w:rPr>
          <w:b/>
          <w:sz w:val="22"/>
          <w:szCs w:val="22"/>
        </w:rPr>
        <w:t>Programowanie dynamiczne</w:t>
      </w:r>
    </w:p>
    <w:p w:rsidR="007C7162" w:rsidRDefault="001E5642" w:rsidP="004E72D6">
      <w:pPr>
        <w:pStyle w:val="Default"/>
        <w:spacing w:before="120"/>
        <w:jc w:val="both"/>
        <w:rPr>
          <w:sz w:val="22"/>
        </w:rPr>
      </w:pPr>
      <w:r>
        <w:rPr>
          <w:sz w:val="22"/>
        </w:rPr>
        <w:t>Wczesne lata po</w:t>
      </w:r>
      <w:r w:rsidRPr="000C6D42">
        <w:rPr>
          <w:sz w:val="22"/>
        </w:rPr>
        <w:t>woj</w:t>
      </w:r>
      <w:r>
        <w:rPr>
          <w:sz w:val="22"/>
        </w:rPr>
        <w:t>en</w:t>
      </w:r>
      <w:r w:rsidRPr="000C6D42">
        <w:rPr>
          <w:sz w:val="22"/>
        </w:rPr>
        <w:t>n</w:t>
      </w:r>
      <w:r>
        <w:rPr>
          <w:sz w:val="22"/>
        </w:rPr>
        <w:t>e</w:t>
      </w:r>
      <w:r w:rsidRPr="000C6D42">
        <w:rPr>
          <w:sz w:val="22"/>
        </w:rPr>
        <w:t xml:space="preserve"> </w:t>
      </w:r>
      <w:r>
        <w:rPr>
          <w:sz w:val="22"/>
        </w:rPr>
        <w:t xml:space="preserve">dały </w:t>
      </w:r>
      <w:r w:rsidRPr="000C6D42">
        <w:rPr>
          <w:sz w:val="22"/>
        </w:rPr>
        <w:t xml:space="preserve">impuls do pojawienia się terminu </w:t>
      </w:r>
      <w:r w:rsidRPr="00652378">
        <w:rPr>
          <w:sz w:val="22"/>
        </w:rPr>
        <w:t>programowanie</w:t>
      </w:r>
      <w:r>
        <w:rPr>
          <w:sz w:val="22"/>
        </w:rPr>
        <w:t xml:space="preserve"> na określ</w:t>
      </w:r>
      <w:r>
        <w:rPr>
          <w:sz w:val="22"/>
        </w:rPr>
        <w:t>a</w:t>
      </w:r>
      <w:r>
        <w:rPr>
          <w:sz w:val="22"/>
        </w:rPr>
        <w:t>nie</w:t>
      </w:r>
      <w:r w:rsidRPr="000C6D42">
        <w:rPr>
          <w:sz w:val="22"/>
        </w:rPr>
        <w:t xml:space="preserve"> planow</w:t>
      </w:r>
      <w:r>
        <w:rPr>
          <w:sz w:val="22"/>
        </w:rPr>
        <w:t>ania</w:t>
      </w:r>
      <w:r w:rsidRPr="000C6D42">
        <w:rPr>
          <w:sz w:val="22"/>
        </w:rPr>
        <w:t xml:space="preserve"> </w:t>
      </w:r>
      <w:r>
        <w:rPr>
          <w:sz w:val="22"/>
        </w:rPr>
        <w:t>optymalnych</w:t>
      </w:r>
      <w:r w:rsidR="00DD5152">
        <w:rPr>
          <w:rStyle w:val="Odwoanieprzypisudolnego"/>
          <w:sz w:val="22"/>
        </w:rPr>
        <w:footnoteReference w:id="38"/>
      </w:r>
      <w:r w:rsidR="00DD5152">
        <w:rPr>
          <w:sz w:val="22"/>
        </w:rPr>
        <w:t xml:space="preserve"> </w:t>
      </w:r>
      <w:r>
        <w:rPr>
          <w:sz w:val="22"/>
        </w:rPr>
        <w:t xml:space="preserve">(np. w sensie czasu i kosztów) </w:t>
      </w:r>
      <w:r w:rsidRPr="000C6D42">
        <w:rPr>
          <w:sz w:val="22"/>
        </w:rPr>
        <w:t>działań woj</w:t>
      </w:r>
      <w:r w:rsidR="008275DB">
        <w:rPr>
          <w:sz w:val="22"/>
        </w:rPr>
        <w:t>skowych</w:t>
      </w:r>
      <w:r w:rsidR="00507C93">
        <w:rPr>
          <w:sz w:val="22"/>
        </w:rPr>
        <w:t xml:space="preserve">, jak i </w:t>
      </w:r>
      <w:r w:rsidR="00153107">
        <w:rPr>
          <w:sz w:val="22"/>
        </w:rPr>
        <w:t>c</w:t>
      </w:r>
      <w:r w:rsidR="00153107">
        <w:rPr>
          <w:sz w:val="22"/>
        </w:rPr>
        <w:t>y</w:t>
      </w:r>
      <w:r w:rsidR="00153107">
        <w:rPr>
          <w:sz w:val="22"/>
        </w:rPr>
        <w:t>wil</w:t>
      </w:r>
      <w:r w:rsidR="00507C93">
        <w:rPr>
          <w:sz w:val="22"/>
        </w:rPr>
        <w:t>nych</w:t>
      </w:r>
      <w:r w:rsidRPr="000C6D42">
        <w:rPr>
          <w:sz w:val="22"/>
        </w:rPr>
        <w:t xml:space="preserve">, z wykorzystaniem metod matematycznych. Narodziło się m.in. </w:t>
      </w:r>
      <w:r>
        <w:rPr>
          <w:sz w:val="22"/>
        </w:rPr>
        <w:t>programowanie l</w:t>
      </w:r>
      <w:r>
        <w:rPr>
          <w:sz w:val="22"/>
        </w:rPr>
        <w:t>i</w:t>
      </w:r>
      <w:r>
        <w:rPr>
          <w:sz w:val="22"/>
        </w:rPr>
        <w:t>niowe z algorytmem simpleks</w:t>
      </w:r>
      <w:r w:rsidR="00194465">
        <w:rPr>
          <w:sz w:val="22"/>
        </w:rPr>
        <w:t xml:space="preserve">, </w:t>
      </w:r>
      <w:r w:rsidRPr="000C6D42">
        <w:rPr>
          <w:sz w:val="22"/>
        </w:rPr>
        <w:t>programowanie dynamiczne</w:t>
      </w:r>
      <w:r>
        <w:rPr>
          <w:sz w:val="22"/>
        </w:rPr>
        <w:t xml:space="preserve"> z regułą optymalności Bellmana</w:t>
      </w:r>
      <w:r w:rsidR="00194465">
        <w:rPr>
          <w:sz w:val="22"/>
        </w:rPr>
        <w:t xml:space="preserve"> i programowanie całkowitoliczbowe z algorytmami odcięć</w:t>
      </w:r>
      <w:r w:rsidR="00194465" w:rsidRPr="00194465">
        <w:rPr>
          <w:sz w:val="22"/>
          <w:szCs w:val="22"/>
        </w:rPr>
        <w:t xml:space="preserve"> Gomory’ego</w:t>
      </w:r>
      <w:r w:rsidR="00194465">
        <w:rPr>
          <w:sz w:val="22"/>
          <w:szCs w:val="22"/>
        </w:rPr>
        <w:t xml:space="preserve">, a ogólnie – </w:t>
      </w:r>
      <w:r w:rsidR="00194465" w:rsidRPr="00153107">
        <w:rPr>
          <w:b/>
          <w:sz w:val="22"/>
          <w:szCs w:val="22"/>
        </w:rPr>
        <w:t>progr</w:t>
      </w:r>
      <w:r w:rsidR="00194465" w:rsidRPr="00153107">
        <w:rPr>
          <w:b/>
          <w:sz w:val="22"/>
          <w:szCs w:val="22"/>
        </w:rPr>
        <w:t>a</w:t>
      </w:r>
      <w:r w:rsidR="00194465" w:rsidRPr="00153107">
        <w:rPr>
          <w:b/>
          <w:sz w:val="22"/>
          <w:szCs w:val="22"/>
        </w:rPr>
        <w:t>mowanie matematyczne</w:t>
      </w:r>
      <w:r w:rsidR="00153107">
        <w:rPr>
          <w:sz w:val="22"/>
          <w:szCs w:val="22"/>
        </w:rPr>
        <w:t xml:space="preserve"> (wiele z tych meto</w:t>
      </w:r>
      <w:r w:rsidR="00FF27F2">
        <w:rPr>
          <w:sz w:val="22"/>
          <w:szCs w:val="22"/>
        </w:rPr>
        <w:t>d</w:t>
      </w:r>
      <w:r w:rsidR="00153107">
        <w:rPr>
          <w:sz w:val="22"/>
          <w:szCs w:val="22"/>
        </w:rPr>
        <w:t xml:space="preserve"> opisano wraz z ich algorytmami w [Sysło, Deo, Kowalik, 1983, 1997])</w:t>
      </w:r>
      <w:r w:rsidR="00FF27F2">
        <w:rPr>
          <w:sz w:val="22"/>
          <w:szCs w:val="22"/>
        </w:rPr>
        <w:t>.</w:t>
      </w:r>
      <w:r w:rsidRPr="00194465">
        <w:rPr>
          <w:sz w:val="22"/>
          <w:szCs w:val="22"/>
        </w:rPr>
        <w:t xml:space="preserve"> </w:t>
      </w:r>
      <w:r w:rsidR="00194465" w:rsidRPr="00FF27F2">
        <w:rPr>
          <w:b/>
          <w:sz w:val="22"/>
        </w:rPr>
        <w:t>P</w:t>
      </w:r>
      <w:r w:rsidRPr="00FF27F2">
        <w:rPr>
          <w:b/>
          <w:sz w:val="22"/>
        </w:rPr>
        <w:t>rogramowanie dynamiczne</w:t>
      </w:r>
      <w:r>
        <w:rPr>
          <w:sz w:val="22"/>
        </w:rPr>
        <w:t xml:space="preserve"> jest </w:t>
      </w:r>
      <w:r w:rsidR="00194465">
        <w:rPr>
          <w:sz w:val="22"/>
        </w:rPr>
        <w:t xml:space="preserve">dość prostą i użyteczną techniką algorytmiczną </w:t>
      </w:r>
      <w:r w:rsidR="00153107">
        <w:rPr>
          <w:sz w:val="22"/>
        </w:rPr>
        <w:t xml:space="preserve">(patrz [Sysło, 1996, 2016] i [Sysło, 1997, 2015]) </w:t>
      </w:r>
      <w:r w:rsidR="00194465">
        <w:rPr>
          <w:sz w:val="22"/>
        </w:rPr>
        <w:t xml:space="preserve">i występuje w programach kształcenia </w:t>
      </w:r>
      <w:r>
        <w:rPr>
          <w:sz w:val="22"/>
        </w:rPr>
        <w:t>informatycz</w:t>
      </w:r>
      <w:r w:rsidR="00194465">
        <w:rPr>
          <w:sz w:val="22"/>
        </w:rPr>
        <w:t>nego</w:t>
      </w:r>
      <w:r>
        <w:rPr>
          <w:sz w:val="22"/>
        </w:rPr>
        <w:t xml:space="preserve"> w szkole ponadpodstawowej. Programowanie w tym sensie nie jest </w:t>
      </w:r>
      <w:r w:rsidR="00C677B2">
        <w:rPr>
          <w:sz w:val="22"/>
        </w:rPr>
        <w:t xml:space="preserve">jednak </w:t>
      </w:r>
      <w:r>
        <w:rPr>
          <w:sz w:val="22"/>
        </w:rPr>
        <w:t xml:space="preserve">bezpośrednio związane z programowaniem komputerów, </w:t>
      </w:r>
      <w:r w:rsidR="00507C93">
        <w:rPr>
          <w:sz w:val="22"/>
        </w:rPr>
        <w:t xml:space="preserve">w tym przypadku </w:t>
      </w:r>
      <w:r>
        <w:rPr>
          <w:sz w:val="22"/>
        </w:rPr>
        <w:t>ko</w:t>
      </w:r>
      <w:r>
        <w:rPr>
          <w:sz w:val="22"/>
        </w:rPr>
        <w:t>m</w:t>
      </w:r>
      <w:r>
        <w:rPr>
          <w:sz w:val="22"/>
        </w:rPr>
        <w:t xml:space="preserve">putery są wykorzystywane głównie do wykonywania obliczeń </w:t>
      </w:r>
      <w:r w:rsidR="00C677B2">
        <w:rPr>
          <w:sz w:val="22"/>
        </w:rPr>
        <w:t>zaprojektowanych metodą pr</w:t>
      </w:r>
      <w:r w:rsidR="00C677B2">
        <w:rPr>
          <w:sz w:val="22"/>
        </w:rPr>
        <w:t>o</w:t>
      </w:r>
      <w:r w:rsidR="00C677B2">
        <w:rPr>
          <w:sz w:val="22"/>
        </w:rPr>
        <w:t xml:space="preserve">gramowania dynamicznego, </w:t>
      </w:r>
      <w:r w:rsidR="00507C93">
        <w:rPr>
          <w:sz w:val="22"/>
        </w:rPr>
        <w:t xml:space="preserve">które </w:t>
      </w:r>
      <w:r w:rsidR="00194465">
        <w:rPr>
          <w:sz w:val="22"/>
        </w:rPr>
        <w:t>prowadzą do optymalnych rozwiązań problemów</w:t>
      </w:r>
      <w:r w:rsidR="0020396B">
        <w:rPr>
          <w:sz w:val="22"/>
        </w:rPr>
        <w:t xml:space="preserve">. </w:t>
      </w:r>
    </w:p>
    <w:p w:rsidR="00332F48" w:rsidRPr="00332F48" w:rsidRDefault="00332F48" w:rsidP="004E72D6">
      <w:pPr>
        <w:pStyle w:val="Default"/>
        <w:spacing w:before="120"/>
        <w:jc w:val="both"/>
        <w:rPr>
          <w:b/>
          <w:sz w:val="22"/>
        </w:rPr>
      </w:pPr>
      <w:r w:rsidRPr="00332F48">
        <w:rPr>
          <w:b/>
          <w:sz w:val="22"/>
        </w:rPr>
        <w:t>Nauczanie programowane</w:t>
      </w:r>
    </w:p>
    <w:p w:rsidR="007F53D2" w:rsidRDefault="00A817F7" w:rsidP="004E72D6">
      <w:pPr>
        <w:pStyle w:val="Default"/>
        <w:spacing w:before="120"/>
        <w:jc w:val="both"/>
        <w:rPr>
          <w:color w:val="auto"/>
          <w:sz w:val="22"/>
          <w:szCs w:val="22"/>
        </w:rPr>
      </w:pPr>
      <w:r>
        <w:rPr>
          <w:sz w:val="22"/>
          <w:szCs w:val="22"/>
        </w:rPr>
        <w:t>N</w:t>
      </w:r>
      <w:r w:rsidR="0022737C">
        <w:rPr>
          <w:sz w:val="22"/>
          <w:szCs w:val="22"/>
        </w:rPr>
        <w:t xml:space="preserve">a przełomie lat 1950/1960, </w:t>
      </w:r>
      <w:r w:rsidR="00A10065">
        <w:rPr>
          <w:sz w:val="22"/>
          <w:szCs w:val="22"/>
        </w:rPr>
        <w:t>g</w:t>
      </w:r>
      <w:r w:rsidR="00C839B2" w:rsidRPr="007F53D2">
        <w:rPr>
          <w:sz w:val="22"/>
          <w:szCs w:val="22"/>
        </w:rPr>
        <w:t xml:space="preserve">dy pojawiły się możliwości wykorzystania komputerów na szerszą skalę niż tylko do badań naukowych i strategicznych (wojskowych), </w:t>
      </w:r>
      <w:r w:rsidR="001D3B87" w:rsidRPr="007F53D2">
        <w:rPr>
          <w:sz w:val="22"/>
          <w:szCs w:val="22"/>
        </w:rPr>
        <w:t>zaczęto upatr</w:t>
      </w:r>
      <w:r w:rsidR="001D3B87" w:rsidRPr="007F53D2">
        <w:rPr>
          <w:sz w:val="22"/>
          <w:szCs w:val="22"/>
        </w:rPr>
        <w:t>y</w:t>
      </w:r>
      <w:r w:rsidR="001D3B87" w:rsidRPr="007F53D2">
        <w:rPr>
          <w:sz w:val="22"/>
          <w:szCs w:val="22"/>
        </w:rPr>
        <w:lastRenderedPageBreak/>
        <w:t>wać w nich narzędzie wspomagające proces nauczania i uczenia się</w:t>
      </w:r>
      <w:r w:rsidR="00A10065">
        <w:rPr>
          <w:sz w:val="22"/>
          <w:szCs w:val="22"/>
        </w:rPr>
        <w:t>, nie tylko o komput</w:t>
      </w:r>
      <w:r w:rsidR="00A10065">
        <w:rPr>
          <w:sz w:val="22"/>
          <w:szCs w:val="22"/>
        </w:rPr>
        <w:t>e</w:t>
      </w:r>
      <w:r w:rsidR="00A10065">
        <w:rPr>
          <w:sz w:val="22"/>
          <w:szCs w:val="22"/>
        </w:rPr>
        <w:t>rach i nie tylko informatyki</w:t>
      </w:r>
      <w:r w:rsidR="001D3B87" w:rsidRPr="007F53D2">
        <w:rPr>
          <w:sz w:val="22"/>
          <w:szCs w:val="22"/>
        </w:rPr>
        <w:t xml:space="preserve">. </w:t>
      </w:r>
      <w:r w:rsidR="004E72D6" w:rsidRPr="00FA1A66">
        <w:rPr>
          <w:sz w:val="22"/>
          <w:szCs w:val="22"/>
        </w:rPr>
        <w:t>Tak zrodził się system PLATO, przeznaczony do „zautomatyz</w:t>
      </w:r>
      <w:r w:rsidR="004E72D6" w:rsidRPr="00FA1A66">
        <w:rPr>
          <w:sz w:val="22"/>
          <w:szCs w:val="22"/>
        </w:rPr>
        <w:t>o</w:t>
      </w:r>
      <w:r w:rsidR="004E72D6" w:rsidRPr="00FA1A66">
        <w:rPr>
          <w:sz w:val="22"/>
          <w:szCs w:val="22"/>
        </w:rPr>
        <w:t>wanej operacji nauczania”</w:t>
      </w:r>
      <w:r w:rsidR="0022737C">
        <w:rPr>
          <w:sz w:val="22"/>
          <w:szCs w:val="22"/>
        </w:rPr>
        <w:t xml:space="preserve">, czyli do tzw. </w:t>
      </w:r>
      <w:r w:rsidR="0022737C" w:rsidRPr="00282E7F">
        <w:rPr>
          <w:b/>
          <w:sz w:val="22"/>
          <w:szCs w:val="22"/>
        </w:rPr>
        <w:t>nauczania programowanego</w:t>
      </w:r>
      <w:r w:rsidR="00BE23A6">
        <w:rPr>
          <w:sz w:val="22"/>
          <w:szCs w:val="22"/>
        </w:rPr>
        <w:t xml:space="preserve"> – jest to drugie, obok programowania matematycznego, </w:t>
      </w:r>
      <w:r w:rsidR="00161049">
        <w:rPr>
          <w:sz w:val="22"/>
          <w:szCs w:val="22"/>
        </w:rPr>
        <w:t>znaczenie terminu programowanie, które nie wywodzi się bezpośrednio z programowania komputerów.</w:t>
      </w:r>
      <w:r w:rsidR="00282E7F">
        <w:rPr>
          <w:sz w:val="22"/>
          <w:szCs w:val="22"/>
        </w:rPr>
        <w:t xml:space="preserve"> </w:t>
      </w:r>
      <w:r w:rsidR="003960D8">
        <w:rPr>
          <w:sz w:val="22"/>
          <w:szCs w:val="22"/>
        </w:rPr>
        <w:t xml:space="preserve">W tym podejściu do nauczania występuje </w:t>
      </w:r>
      <w:r w:rsidR="00673130">
        <w:rPr>
          <w:sz w:val="22"/>
          <w:szCs w:val="22"/>
        </w:rPr>
        <w:t>poj</w:t>
      </w:r>
      <w:r w:rsidR="00673130">
        <w:rPr>
          <w:sz w:val="22"/>
          <w:szCs w:val="22"/>
        </w:rPr>
        <w:t>ę</w:t>
      </w:r>
      <w:r w:rsidR="00673130">
        <w:rPr>
          <w:sz w:val="22"/>
          <w:szCs w:val="22"/>
        </w:rPr>
        <w:t xml:space="preserve">cie programu, </w:t>
      </w:r>
      <w:r w:rsidR="00316EF9">
        <w:rPr>
          <w:sz w:val="22"/>
          <w:szCs w:val="22"/>
        </w:rPr>
        <w:t xml:space="preserve">jednak jest ono </w:t>
      </w:r>
      <w:r w:rsidR="00910AD9">
        <w:rPr>
          <w:sz w:val="22"/>
          <w:szCs w:val="22"/>
        </w:rPr>
        <w:t>dość luźno</w:t>
      </w:r>
      <w:r w:rsidR="00673130">
        <w:rPr>
          <w:sz w:val="22"/>
          <w:szCs w:val="22"/>
        </w:rPr>
        <w:t xml:space="preserve"> związane z programem komputero</w:t>
      </w:r>
      <w:r w:rsidR="00316EF9">
        <w:rPr>
          <w:sz w:val="22"/>
          <w:szCs w:val="22"/>
        </w:rPr>
        <w:t>wym.</w:t>
      </w:r>
      <w:r w:rsidR="00673130">
        <w:rPr>
          <w:sz w:val="22"/>
          <w:szCs w:val="22"/>
        </w:rPr>
        <w:t xml:space="preserve"> </w:t>
      </w:r>
      <w:r w:rsidR="00316EF9">
        <w:rPr>
          <w:sz w:val="22"/>
          <w:szCs w:val="22"/>
        </w:rPr>
        <w:t xml:space="preserve">Nauczanie programowane przyczyniło się do </w:t>
      </w:r>
      <w:r w:rsidR="00673130">
        <w:rPr>
          <w:sz w:val="22"/>
          <w:szCs w:val="22"/>
        </w:rPr>
        <w:t xml:space="preserve">rozwoju </w:t>
      </w:r>
      <w:r w:rsidR="00673130" w:rsidRPr="00282E7F">
        <w:rPr>
          <w:b/>
          <w:sz w:val="22"/>
          <w:szCs w:val="22"/>
        </w:rPr>
        <w:t>nauczania wspomaganego komputerem</w:t>
      </w:r>
      <w:r w:rsidR="00673130">
        <w:rPr>
          <w:sz w:val="22"/>
          <w:szCs w:val="22"/>
        </w:rPr>
        <w:t xml:space="preserve"> – </w:t>
      </w:r>
      <w:r w:rsidR="00673130" w:rsidRPr="007F53D2">
        <w:rPr>
          <w:sz w:val="22"/>
          <w:szCs w:val="22"/>
        </w:rPr>
        <w:t xml:space="preserve">CAI (ang. </w:t>
      </w:r>
      <w:r w:rsidR="00673130" w:rsidRPr="007F53D2">
        <w:rPr>
          <w:i/>
          <w:sz w:val="22"/>
          <w:szCs w:val="22"/>
        </w:rPr>
        <w:t>computer assisted instruction</w:t>
      </w:r>
      <w:r w:rsidR="00673130" w:rsidRPr="007F53D2">
        <w:rPr>
          <w:sz w:val="22"/>
          <w:szCs w:val="22"/>
        </w:rPr>
        <w:t>)</w:t>
      </w:r>
      <w:r w:rsidR="00673130">
        <w:rPr>
          <w:sz w:val="22"/>
          <w:szCs w:val="22"/>
        </w:rPr>
        <w:t xml:space="preserve"> i różnorodnych systemów komputerowych, takich jak PLATO</w:t>
      </w:r>
      <w:r w:rsidR="00316EF9">
        <w:rPr>
          <w:sz w:val="22"/>
          <w:szCs w:val="22"/>
        </w:rPr>
        <w:t>, które miały wspierać ten sposób nauczania</w:t>
      </w:r>
      <w:r w:rsidR="00673130">
        <w:rPr>
          <w:sz w:val="22"/>
          <w:szCs w:val="22"/>
        </w:rPr>
        <w:t xml:space="preserve">. </w:t>
      </w:r>
      <w:r w:rsidR="00282E7F">
        <w:rPr>
          <w:sz w:val="22"/>
          <w:szCs w:val="22"/>
        </w:rPr>
        <w:t xml:space="preserve">Piszemy o tym szczegółowo w </w:t>
      </w:r>
      <w:r w:rsidR="0022737C">
        <w:rPr>
          <w:color w:val="FF0000"/>
          <w:sz w:val="22"/>
          <w:szCs w:val="22"/>
        </w:rPr>
        <w:t>p. ?.?</w:t>
      </w:r>
      <w:r w:rsidR="0022737C" w:rsidRPr="004E72D6">
        <w:rPr>
          <w:color w:val="auto"/>
          <w:sz w:val="22"/>
          <w:szCs w:val="22"/>
        </w:rPr>
        <w:t>.</w:t>
      </w:r>
      <w:r w:rsidR="003960D8">
        <w:rPr>
          <w:color w:val="auto"/>
          <w:sz w:val="22"/>
          <w:szCs w:val="22"/>
        </w:rPr>
        <w:t xml:space="preserve"> </w:t>
      </w:r>
    </w:p>
    <w:p w:rsidR="00A817F7" w:rsidRPr="00A817F7" w:rsidRDefault="00A817F7" w:rsidP="004E72D6">
      <w:pPr>
        <w:pStyle w:val="Default"/>
        <w:spacing w:before="120"/>
        <w:jc w:val="both"/>
        <w:rPr>
          <w:color w:val="FF0000"/>
          <w:sz w:val="22"/>
          <w:szCs w:val="22"/>
        </w:rPr>
      </w:pPr>
      <w:r>
        <w:rPr>
          <w:color w:val="FF0000"/>
          <w:sz w:val="22"/>
          <w:szCs w:val="22"/>
        </w:rPr>
        <w:t xml:space="preserve">To, co poniżej, przeniosłem do Metodyki 14.04.2019. </w:t>
      </w:r>
    </w:p>
    <w:p w:rsidR="00C56A46" w:rsidRDefault="00282E7F" w:rsidP="00282E7F">
      <w:pPr>
        <w:pStyle w:val="NormalnyWeb"/>
        <w:spacing w:before="120" w:beforeAutospacing="0" w:after="0" w:afterAutospacing="0"/>
        <w:jc w:val="both"/>
        <w:rPr>
          <w:rFonts w:ascii="Arial" w:hAnsi="Arial" w:cs="Arial"/>
          <w:sz w:val="22"/>
          <w:szCs w:val="22"/>
        </w:rPr>
      </w:pPr>
      <w:r w:rsidRPr="00C56A46">
        <w:rPr>
          <w:rFonts w:ascii="Arial" w:hAnsi="Arial" w:cs="Arial"/>
          <w:sz w:val="22"/>
          <w:szCs w:val="22"/>
        </w:rPr>
        <w:t>Zagorzałym krytykiem systemów CAI był Seymoura Papert, który przesiąknięty ideami ko</w:t>
      </w:r>
      <w:r w:rsidRPr="00C56A46">
        <w:rPr>
          <w:rFonts w:ascii="Arial" w:hAnsi="Arial" w:cs="Arial"/>
          <w:sz w:val="22"/>
          <w:szCs w:val="22"/>
        </w:rPr>
        <w:t>n</w:t>
      </w:r>
      <w:r w:rsidRPr="00C56A46">
        <w:rPr>
          <w:rFonts w:ascii="Arial" w:hAnsi="Arial" w:cs="Arial"/>
          <w:sz w:val="22"/>
          <w:szCs w:val="22"/>
        </w:rPr>
        <w:t xml:space="preserve">struktywistycznymi uważał, </w:t>
      </w:r>
      <w:r w:rsidR="00C56A46" w:rsidRPr="00C56A46">
        <w:rPr>
          <w:rFonts w:ascii="Arial" w:hAnsi="Arial" w:cs="Arial"/>
          <w:sz w:val="22"/>
          <w:szCs w:val="22"/>
        </w:rPr>
        <w:t xml:space="preserve">że uczeń, jako użytkownik systemu </w:t>
      </w:r>
      <w:r w:rsidR="00010388">
        <w:rPr>
          <w:rFonts w:ascii="Arial" w:hAnsi="Arial" w:cs="Arial"/>
          <w:sz w:val="22"/>
          <w:szCs w:val="22"/>
        </w:rPr>
        <w:t xml:space="preserve">typu CAI </w:t>
      </w:r>
      <w:r w:rsidRPr="00C56A46">
        <w:rPr>
          <w:rFonts w:ascii="Arial" w:hAnsi="Arial" w:cs="Arial"/>
          <w:sz w:val="22"/>
          <w:szCs w:val="22"/>
        </w:rPr>
        <w:t>zachowuje się bie</w:t>
      </w:r>
      <w:r w:rsidRPr="00C56A46">
        <w:rPr>
          <w:rFonts w:ascii="Arial" w:hAnsi="Arial" w:cs="Arial"/>
          <w:sz w:val="22"/>
          <w:szCs w:val="22"/>
        </w:rPr>
        <w:t>r</w:t>
      </w:r>
      <w:r w:rsidRPr="00C56A46">
        <w:rPr>
          <w:rFonts w:ascii="Arial" w:hAnsi="Arial" w:cs="Arial"/>
          <w:sz w:val="22"/>
          <w:szCs w:val="22"/>
        </w:rPr>
        <w:t>nie wykonując głównie polece</w:t>
      </w:r>
      <w:r w:rsidR="00C56A46">
        <w:rPr>
          <w:rFonts w:ascii="Arial" w:hAnsi="Arial" w:cs="Arial"/>
          <w:sz w:val="22"/>
          <w:szCs w:val="22"/>
        </w:rPr>
        <w:t>nia komputera. Odwrócił wię</w:t>
      </w:r>
      <w:r w:rsidRPr="00C56A46">
        <w:rPr>
          <w:rFonts w:ascii="Arial" w:hAnsi="Arial" w:cs="Arial"/>
          <w:sz w:val="22"/>
          <w:szCs w:val="22"/>
        </w:rPr>
        <w:t xml:space="preserve">c </w:t>
      </w:r>
      <w:r w:rsidR="00C56A46" w:rsidRPr="00C56A46">
        <w:rPr>
          <w:rFonts w:ascii="Arial" w:hAnsi="Arial" w:cs="Arial"/>
          <w:sz w:val="22"/>
          <w:szCs w:val="22"/>
        </w:rPr>
        <w:t xml:space="preserve">relację i pisał w </w:t>
      </w:r>
      <w:r w:rsidR="00C56A46">
        <w:rPr>
          <w:rFonts w:ascii="Arial" w:hAnsi="Arial" w:cs="Arial"/>
          <w:sz w:val="22"/>
          <w:szCs w:val="22"/>
        </w:rPr>
        <w:t xml:space="preserve">swoich </w:t>
      </w:r>
      <w:r w:rsidR="00C56A46" w:rsidRPr="00153107">
        <w:rPr>
          <w:rFonts w:ascii="Arial" w:hAnsi="Arial" w:cs="Arial"/>
          <w:i/>
          <w:sz w:val="22"/>
          <w:szCs w:val="22"/>
        </w:rPr>
        <w:t>Burzach Mózgów</w:t>
      </w:r>
      <w:r w:rsidR="00C56A46">
        <w:rPr>
          <w:rFonts w:ascii="Arial" w:hAnsi="Arial" w:cs="Arial"/>
          <w:sz w:val="22"/>
          <w:szCs w:val="22"/>
        </w:rPr>
        <w:t xml:space="preserve"> [Papert, 1980]</w:t>
      </w:r>
      <w:r w:rsidR="00C56A46" w:rsidRPr="00C56A46">
        <w:rPr>
          <w:rFonts w:ascii="Arial" w:hAnsi="Arial" w:cs="Arial"/>
          <w:sz w:val="22"/>
          <w:szCs w:val="22"/>
        </w:rPr>
        <w:t xml:space="preserve">: </w:t>
      </w:r>
      <w:r w:rsidR="00C56A46" w:rsidRPr="00C56A46">
        <w:rPr>
          <w:rFonts w:ascii="Arial" w:hAnsi="Arial" w:cs="Arial"/>
          <w:i/>
          <w:iCs/>
          <w:sz w:val="22"/>
          <w:szCs w:val="22"/>
        </w:rPr>
        <w:t xml:space="preserve">Można by sądzić, że </w:t>
      </w:r>
      <w:r w:rsidR="00C56A46" w:rsidRPr="00C56A46">
        <w:rPr>
          <w:rFonts w:ascii="Arial" w:hAnsi="Arial" w:cs="Arial"/>
          <w:b/>
          <w:bCs/>
          <w:i/>
          <w:iCs/>
          <w:sz w:val="22"/>
          <w:szCs w:val="22"/>
        </w:rPr>
        <w:t>komputer jest wykorzystywany do progr</w:t>
      </w:r>
      <w:r w:rsidR="00C56A46" w:rsidRPr="00C56A46">
        <w:rPr>
          <w:rFonts w:ascii="Arial" w:hAnsi="Arial" w:cs="Arial"/>
          <w:b/>
          <w:bCs/>
          <w:i/>
          <w:iCs/>
          <w:sz w:val="22"/>
          <w:szCs w:val="22"/>
        </w:rPr>
        <w:t>a</w:t>
      </w:r>
      <w:r w:rsidR="00C56A46" w:rsidRPr="00C56A46">
        <w:rPr>
          <w:rFonts w:ascii="Arial" w:hAnsi="Arial" w:cs="Arial"/>
          <w:b/>
          <w:bCs/>
          <w:i/>
          <w:iCs/>
          <w:sz w:val="22"/>
          <w:szCs w:val="22"/>
        </w:rPr>
        <w:t>mowania dziecka</w:t>
      </w:r>
      <w:r w:rsidR="00C56A46" w:rsidRPr="00C56A46">
        <w:rPr>
          <w:rFonts w:ascii="Arial" w:hAnsi="Arial" w:cs="Arial"/>
          <w:i/>
          <w:iCs/>
          <w:sz w:val="22"/>
          <w:szCs w:val="22"/>
        </w:rPr>
        <w:t xml:space="preserve">. W mojej wizji to </w:t>
      </w:r>
      <w:r w:rsidR="00C56A46" w:rsidRPr="00C56A46">
        <w:rPr>
          <w:rFonts w:ascii="Arial" w:hAnsi="Arial" w:cs="Arial"/>
          <w:b/>
          <w:bCs/>
          <w:i/>
          <w:iCs/>
          <w:sz w:val="22"/>
          <w:szCs w:val="22"/>
        </w:rPr>
        <w:t>dziecko programuje komputer</w:t>
      </w:r>
      <w:r w:rsidR="00C56A46" w:rsidRPr="00C56A46">
        <w:rPr>
          <w:rFonts w:ascii="Arial" w:hAnsi="Arial" w:cs="Arial"/>
          <w:sz w:val="22"/>
          <w:szCs w:val="22"/>
        </w:rPr>
        <w:t>. Papert widział w pr</w:t>
      </w:r>
      <w:r w:rsidR="00C56A46" w:rsidRPr="00C56A46">
        <w:rPr>
          <w:rFonts w:ascii="Arial" w:hAnsi="Arial" w:cs="Arial"/>
          <w:sz w:val="22"/>
          <w:szCs w:val="22"/>
        </w:rPr>
        <w:t>o</w:t>
      </w:r>
      <w:r w:rsidR="00C56A46" w:rsidRPr="00C56A46">
        <w:rPr>
          <w:rFonts w:ascii="Arial" w:hAnsi="Arial" w:cs="Arial"/>
          <w:sz w:val="22"/>
          <w:szCs w:val="22"/>
        </w:rPr>
        <w:t>gramowa</w:t>
      </w:r>
      <w:r w:rsidR="00C56A46">
        <w:rPr>
          <w:rFonts w:ascii="Arial" w:hAnsi="Arial" w:cs="Arial"/>
          <w:sz w:val="22"/>
          <w:szCs w:val="22"/>
        </w:rPr>
        <w:t>niu</w:t>
      </w:r>
      <w:r w:rsidR="00C56A46">
        <w:rPr>
          <w:rStyle w:val="Odwoanieprzypisudolnego"/>
          <w:rFonts w:ascii="Arial" w:hAnsi="Arial" w:cs="Arial"/>
          <w:sz w:val="22"/>
          <w:szCs w:val="22"/>
        </w:rPr>
        <w:footnoteReference w:id="39"/>
      </w:r>
      <w:r w:rsidR="00C56A46" w:rsidRPr="00C56A46">
        <w:rPr>
          <w:rFonts w:ascii="Arial" w:hAnsi="Arial" w:cs="Arial"/>
          <w:sz w:val="22"/>
          <w:szCs w:val="22"/>
        </w:rPr>
        <w:t xml:space="preserve"> sposób na porozumiewanie się </w:t>
      </w:r>
      <w:r w:rsidR="00C56A46">
        <w:rPr>
          <w:rFonts w:ascii="Arial" w:hAnsi="Arial" w:cs="Arial"/>
          <w:sz w:val="22"/>
          <w:szCs w:val="22"/>
        </w:rPr>
        <w:t xml:space="preserve">ucznia </w:t>
      </w:r>
      <w:r w:rsidR="00C56A46" w:rsidRPr="00C56A46">
        <w:rPr>
          <w:rFonts w:ascii="Arial" w:hAnsi="Arial" w:cs="Arial"/>
          <w:sz w:val="22"/>
          <w:szCs w:val="22"/>
        </w:rPr>
        <w:t>z komputerem w języku, który rozumi</w:t>
      </w:r>
      <w:r w:rsidR="00C56A46" w:rsidRPr="00C56A46">
        <w:rPr>
          <w:rFonts w:ascii="Arial" w:hAnsi="Arial" w:cs="Arial"/>
          <w:sz w:val="22"/>
          <w:szCs w:val="22"/>
        </w:rPr>
        <w:t>e</w:t>
      </w:r>
      <w:r w:rsidR="00C56A46" w:rsidRPr="00C56A46">
        <w:rPr>
          <w:rFonts w:ascii="Arial" w:hAnsi="Arial" w:cs="Arial"/>
          <w:sz w:val="22"/>
          <w:szCs w:val="22"/>
        </w:rPr>
        <w:t>ją obie strony. Stworzył w tym celu język Logo</w:t>
      </w:r>
      <w:r w:rsidR="00C56A46">
        <w:rPr>
          <w:rStyle w:val="Odwoanieprzypisudolnego"/>
          <w:rFonts w:ascii="Arial" w:hAnsi="Arial" w:cs="Arial"/>
          <w:sz w:val="22"/>
          <w:szCs w:val="22"/>
        </w:rPr>
        <w:footnoteReference w:id="40"/>
      </w:r>
      <w:r w:rsidR="00C56A46">
        <w:rPr>
          <w:rFonts w:ascii="Arial" w:hAnsi="Arial" w:cs="Arial"/>
          <w:sz w:val="22"/>
          <w:szCs w:val="22"/>
        </w:rPr>
        <w:t xml:space="preserve">, patrz więcej o </w:t>
      </w:r>
      <w:r w:rsidR="00A1393F">
        <w:rPr>
          <w:rFonts w:ascii="Arial" w:hAnsi="Arial" w:cs="Arial"/>
          <w:sz w:val="22"/>
          <w:szCs w:val="22"/>
        </w:rPr>
        <w:t>tym języku</w:t>
      </w:r>
      <w:r w:rsidR="00153107">
        <w:rPr>
          <w:rFonts w:ascii="Arial" w:hAnsi="Arial" w:cs="Arial"/>
          <w:sz w:val="22"/>
          <w:szCs w:val="22"/>
        </w:rPr>
        <w:t xml:space="preserve"> w</w:t>
      </w:r>
      <w:r w:rsidR="00C56A46">
        <w:rPr>
          <w:rFonts w:ascii="Arial" w:hAnsi="Arial" w:cs="Arial"/>
          <w:sz w:val="22"/>
          <w:szCs w:val="22"/>
        </w:rPr>
        <w:t xml:space="preserve"> </w:t>
      </w:r>
      <w:r w:rsidR="00C56A46" w:rsidRPr="00C56A46">
        <w:rPr>
          <w:rFonts w:ascii="Arial" w:hAnsi="Arial" w:cs="Arial"/>
          <w:color w:val="FF0000"/>
          <w:sz w:val="22"/>
          <w:szCs w:val="22"/>
        </w:rPr>
        <w:t>p. ?.?</w:t>
      </w:r>
      <w:r w:rsidR="00C56A46">
        <w:rPr>
          <w:rFonts w:ascii="Arial" w:hAnsi="Arial" w:cs="Arial"/>
          <w:sz w:val="22"/>
          <w:szCs w:val="22"/>
        </w:rPr>
        <w:t>.</w:t>
      </w:r>
      <w:r w:rsidR="00C56A46" w:rsidRPr="00C56A46">
        <w:rPr>
          <w:rFonts w:ascii="Arial" w:hAnsi="Arial" w:cs="Arial"/>
          <w:sz w:val="22"/>
          <w:szCs w:val="22"/>
        </w:rPr>
        <w:t xml:space="preserve"> </w:t>
      </w:r>
    </w:p>
    <w:p w:rsidR="00F93095" w:rsidRDefault="00C56A46" w:rsidP="00AB218F">
      <w:pPr>
        <w:pStyle w:val="NormalnyWeb"/>
        <w:spacing w:before="120" w:beforeAutospacing="0" w:after="0" w:afterAutospacing="0"/>
        <w:jc w:val="both"/>
        <w:rPr>
          <w:rFonts w:ascii="Arial" w:hAnsi="Arial" w:cs="Arial"/>
          <w:sz w:val="22"/>
          <w:szCs w:val="22"/>
        </w:rPr>
      </w:pPr>
      <w:r>
        <w:rPr>
          <w:rFonts w:ascii="Arial" w:hAnsi="Arial" w:cs="Arial"/>
          <w:sz w:val="22"/>
          <w:szCs w:val="22"/>
        </w:rPr>
        <w:t>Z perspektywy czasu</w:t>
      </w:r>
      <w:r w:rsidR="00870889">
        <w:rPr>
          <w:rFonts w:ascii="Arial" w:hAnsi="Arial" w:cs="Arial"/>
          <w:sz w:val="22"/>
          <w:szCs w:val="22"/>
        </w:rPr>
        <w:t>,</w:t>
      </w:r>
      <w:r>
        <w:rPr>
          <w:rFonts w:ascii="Arial" w:hAnsi="Arial" w:cs="Arial"/>
          <w:sz w:val="22"/>
          <w:szCs w:val="22"/>
        </w:rPr>
        <w:t xml:space="preserve"> </w:t>
      </w:r>
      <w:r w:rsidRPr="00C56A46">
        <w:rPr>
          <w:rFonts w:ascii="Arial" w:hAnsi="Arial" w:cs="Arial"/>
          <w:sz w:val="22"/>
          <w:szCs w:val="22"/>
        </w:rPr>
        <w:t xml:space="preserve">Papert wyprzedził swoją epokę ideami, które </w:t>
      </w:r>
      <w:r w:rsidR="00870889">
        <w:rPr>
          <w:rFonts w:ascii="Arial" w:hAnsi="Arial" w:cs="Arial"/>
          <w:sz w:val="22"/>
          <w:szCs w:val="22"/>
        </w:rPr>
        <w:t>mog</w:t>
      </w:r>
      <w:r w:rsidR="00A1393F">
        <w:rPr>
          <w:rFonts w:ascii="Arial" w:hAnsi="Arial" w:cs="Arial"/>
          <w:sz w:val="22"/>
          <w:szCs w:val="22"/>
        </w:rPr>
        <w:t>ą</w:t>
      </w:r>
      <w:r w:rsidR="00870889">
        <w:rPr>
          <w:rFonts w:ascii="Arial" w:hAnsi="Arial" w:cs="Arial"/>
          <w:sz w:val="22"/>
          <w:szCs w:val="22"/>
        </w:rPr>
        <w:t xml:space="preserve"> być </w:t>
      </w:r>
      <w:r w:rsidRPr="00C56A46">
        <w:rPr>
          <w:rFonts w:ascii="Arial" w:hAnsi="Arial" w:cs="Arial"/>
          <w:sz w:val="22"/>
          <w:szCs w:val="22"/>
        </w:rPr>
        <w:t xml:space="preserve">realizowane dopiero </w:t>
      </w:r>
      <w:r w:rsidR="00A1393F">
        <w:rPr>
          <w:rFonts w:ascii="Arial" w:hAnsi="Arial" w:cs="Arial"/>
          <w:sz w:val="22"/>
          <w:szCs w:val="22"/>
        </w:rPr>
        <w:t xml:space="preserve">w </w:t>
      </w:r>
      <w:r>
        <w:rPr>
          <w:rFonts w:ascii="Arial" w:hAnsi="Arial" w:cs="Arial"/>
          <w:sz w:val="22"/>
          <w:szCs w:val="22"/>
        </w:rPr>
        <w:t>X</w:t>
      </w:r>
      <w:r w:rsidR="00FD5FBC">
        <w:rPr>
          <w:rFonts w:ascii="Arial" w:hAnsi="Arial" w:cs="Arial"/>
          <w:sz w:val="22"/>
          <w:szCs w:val="22"/>
        </w:rPr>
        <w:t>XI wieku, gdy</w:t>
      </w:r>
      <w:r w:rsidRPr="00C56A46">
        <w:rPr>
          <w:rFonts w:ascii="Arial" w:hAnsi="Arial" w:cs="Arial"/>
          <w:sz w:val="22"/>
          <w:szCs w:val="22"/>
        </w:rPr>
        <w:t xml:space="preserve"> uczeń może być współtwórcą treści i środowiska kształcenia. </w:t>
      </w:r>
      <w:r w:rsidR="00A1393F">
        <w:rPr>
          <w:rFonts w:ascii="Arial" w:hAnsi="Arial" w:cs="Arial"/>
          <w:sz w:val="22"/>
          <w:szCs w:val="22"/>
        </w:rPr>
        <w:t>W</w:t>
      </w:r>
      <w:r w:rsidR="00870889">
        <w:rPr>
          <w:rFonts w:ascii="Arial" w:hAnsi="Arial" w:cs="Arial"/>
          <w:sz w:val="22"/>
          <w:szCs w:val="22"/>
        </w:rPr>
        <w:t xml:space="preserve"> swoich ideach, a zwłaszcza ich realizacji, n</w:t>
      </w:r>
      <w:r w:rsidRPr="00C56A46">
        <w:rPr>
          <w:rFonts w:ascii="Arial" w:hAnsi="Arial" w:cs="Arial"/>
          <w:sz w:val="22"/>
          <w:szCs w:val="22"/>
        </w:rPr>
        <w:t xml:space="preserve">ie uniknął </w:t>
      </w:r>
      <w:r w:rsidR="00A1393F">
        <w:rPr>
          <w:rFonts w:ascii="Arial" w:hAnsi="Arial" w:cs="Arial"/>
          <w:sz w:val="22"/>
          <w:szCs w:val="22"/>
        </w:rPr>
        <w:t xml:space="preserve">jednak </w:t>
      </w:r>
      <w:r w:rsidRPr="00C56A46">
        <w:rPr>
          <w:rFonts w:ascii="Arial" w:hAnsi="Arial" w:cs="Arial"/>
          <w:sz w:val="22"/>
          <w:szCs w:val="22"/>
        </w:rPr>
        <w:t xml:space="preserve">błędu. </w:t>
      </w:r>
      <w:r w:rsidR="00FD5FBC">
        <w:rPr>
          <w:rFonts w:ascii="Arial" w:hAnsi="Arial" w:cs="Arial"/>
          <w:sz w:val="22"/>
          <w:szCs w:val="22"/>
        </w:rPr>
        <w:t>Mało realistycznie uw</w:t>
      </w:r>
      <w:r w:rsidR="00FD5FBC">
        <w:rPr>
          <w:rFonts w:ascii="Arial" w:hAnsi="Arial" w:cs="Arial"/>
          <w:sz w:val="22"/>
          <w:szCs w:val="22"/>
        </w:rPr>
        <w:t>a</w:t>
      </w:r>
      <w:r w:rsidR="00FD5FBC">
        <w:rPr>
          <w:rFonts w:ascii="Arial" w:hAnsi="Arial" w:cs="Arial"/>
          <w:sz w:val="22"/>
          <w:szCs w:val="22"/>
        </w:rPr>
        <w:t>żał, że</w:t>
      </w:r>
      <w:r w:rsidRPr="00C56A46">
        <w:rPr>
          <w:rFonts w:ascii="Arial" w:hAnsi="Arial" w:cs="Arial"/>
          <w:sz w:val="22"/>
          <w:szCs w:val="22"/>
        </w:rPr>
        <w:t xml:space="preserve"> </w:t>
      </w:r>
      <w:r w:rsidR="00870889">
        <w:rPr>
          <w:rFonts w:ascii="Arial" w:hAnsi="Arial" w:cs="Arial"/>
          <w:sz w:val="22"/>
          <w:szCs w:val="22"/>
        </w:rPr>
        <w:t xml:space="preserve">już wtedy </w:t>
      </w:r>
      <w:r w:rsidRPr="00C56A46">
        <w:rPr>
          <w:rFonts w:ascii="Arial" w:hAnsi="Arial" w:cs="Arial"/>
          <w:sz w:val="22"/>
          <w:szCs w:val="22"/>
        </w:rPr>
        <w:t xml:space="preserve">komputery plus </w:t>
      </w:r>
      <w:r w:rsidR="00A1393F">
        <w:rPr>
          <w:rFonts w:ascii="Arial" w:hAnsi="Arial" w:cs="Arial"/>
          <w:sz w:val="22"/>
          <w:szCs w:val="22"/>
        </w:rPr>
        <w:t xml:space="preserve">programowanie w języku </w:t>
      </w:r>
      <w:r w:rsidRPr="00C56A46">
        <w:rPr>
          <w:rFonts w:ascii="Arial" w:hAnsi="Arial" w:cs="Arial"/>
          <w:sz w:val="22"/>
          <w:szCs w:val="22"/>
        </w:rPr>
        <w:t>Logo wzbogacą eduka</w:t>
      </w:r>
      <w:r w:rsidR="00FD5FBC">
        <w:rPr>
          <w:rFonts w:ascii="Arial" w:hAnsi="Arial" w:cs="Arial"/>
          <w:sz w:val="22"/>
          <w:szCs w:val="22"/>
        </w:rPr>
        <w:t>cję</w:t>
      </w:r>
      <w:r w:rsidR="00870889">
        <w:rPr>
          <w:rFonts w:ascii="Arial" w:hAnsi="Arial" w:cs="Arial"/>
          <w:sz w:val="22"/>
          <w:szCs w:val="22"/>
        </w:rPr>
        <w:t xml:space="preserve">, </w:t>
      </w:r>
      <w:r w:rsidR="00153107">
        <w:rPr>
          <w:rFonts w:ascii="Arial" w:hAnsi="Arial" w:cs="Arial"/>
          <w:sz w:val="22"/>
          <w:szCs w:val="22"/>
        </w:rPr>
        <w:t>w syt</w:t>
      </w:r>
      <w:r w:rsidR="00153107">
        <w:rPr>
          <w:rFonts w:ascii="Arial" w:hAnsi="Arial" w:cs="Arial"/>
          <w:sz w:val="22"/>
          <w:szCs w:val="22"/>
        </w:rPr>
        <w:t>u</w:t>
      </w:r>
      <w:r w:rsidR="00153107">
        <w:rPr>
          <w:rFonts w:ascii="Arial" w:hAnsi="Arial" w:cs="Arial"/>
          <w:sz w:val="22"/>
          <w:szCs w:val="22"/>
        </w:rPr>
        <w:t xml:space="preserve">acji, gdy </w:t>
      </w:r>
      <w:r w:rsidR="00FD5FBC">
        <w:rPr>
          <w:rFonts w:ascii="Arial" w:hAnsi="Arial" w:cs="Arial"/>
          <w:sz w:val="22"/>
          <w:szCs w:val="22"/>
        </w:rPr>
        <w:t xml:space="preserve">nie było ani dostatecznej liczby komputerów w szkołach, </w:t>
      </w:r>
      <w:r w:rsidR="00A1393F">
        <w:rPr>
          <w:rFonts w:ascii="Arial" w:hAnsi="Arial" w:cs="Arial"/>
          <w:sz w:val="22"/>
          <w:szCs w:val="22"/>
        </w:rPr>
        <w:t xml:space="preserve">ani </w:t>
      </w:r>
      <w:r w:rsidR="00FD5FBC">
        <w:rPr>
          <w:rFonts w:ascii="Arial" w:hAnsi="Arial" w:cs="Arial"/>
          <w:sz w:val="22"/>
          <w:szCs w:val="22"/>
        </w:rPr>
        <w:t>ich standard nie umo</w:t>
      </w:r>
      <w:r w:rsidR="00FD5FBC">
        <w:rPr>
          <w:rFonts w:ascii="Arial" w:hAnsi="Arial" w:cs="Arial"/>
          <w:sz w:val="22"/>
          <w:szCs w:val="22"/>
        </w:rPr>
        <w:t>ż</w:t>
      </w:r>
      <w:r w:rsidR="00FD5FBC">
        <w:rPr>
          <w:rFonts w:ascii="Arial" w:hAnsi="Arial" w:cs="Arial"/>
          <w:sz w:val="22"/>
          <w:szCs w:val="22"/>
        </w:rPr>
        <w:t>liwiał two</w:t>
      </w:r>
      <w:r w:rsidR="00153107">
        <w:rPr>
          <w:rFonts w:ascii="Arial" w:hAnsi="Arial" w:cs="Arial"/>
          <w:sz w:val="22"/>
          <w:szCs w:val="22"/>
        </w:rPr>
        <w:t>rzenia</w:t>
      </w:r>
      <w:r w:rsidR="00FD5FBC">
        <w:rPr>
          <w:rFonts w:ascii="Arial" w:hAnsi="Arial" w:cs="Arial"/>
          <w:sz w:val="22"/>
          <w:szCs w:val="22"/>
        </w:rPr>
        <w:t xml:space="preserve"> odpowiednich środowisk kształcenia</w:t>
      </w:r>
      <w:r w:rsidR="00870889">
        <w:rPr>
          <w:rFonts w:ascii="Arial" w:hAnsi="Arial" w:cs="Arial"/>
          <w:sz w:val="22"/>
          <w:szCs w:val="22"/>
        </w:rPr>
        <w:t xml:space="preserve"> i – najważniejsze – nauczyciele nie byli przygotowani do realizacji jego pomysłów</w:t>
      </w:r>
      <w:r w:rsidR="00FD5FBC">
        <w:rPr>
          <w:rFonts w:ascii="Arial" w:hAnsi="Arial" w:cs="Arial"/>
          <w:sz w:val="22"/>
          <w:szCs w:val="22"/>
        </w:rPr>
        <w:t xml:space="preserve">. </w:t>
      </w:r>
      <w:r w:rsidRPr="00C56A46">
        <w:rPr>
          <w:rFonts w:ascii="Arial" w:hAnsi="Arial" w:cs="Arial"/>
          <w:sz w:val="22"/>
          <w:szCs w:val="22"/>
        </w:rPr>
        <w:t>Dekadę później, w kolejnej swojej książce</w:t>
      </w:r>
      <w:r w:rsidR="00FD5FBC">
        <w:rPr>
          <w:rFonts w:ascii="Arial" w:hAnsi="Arial" w:cs="Arial"/>
          <w:sz w:val="22"/>
          <w:szCs w:val="22"/>
        </w:rPr>
        <w:t xml:space="preserve"> [Papert, 1990?]</w:t>
      </w:r>
      <w:r w:rsidRPr="00C56A46">
        <w:rPr>
          <w:rFonts w:ascii="Arial" w:hAnsi="Arial" w:cs="Arial"/>
          <w:sz w:val="22"/>
          <w:szCs w:val="22"/>
        </w:rPr>
        <w:t xml:space="preserve"> </w:t>
      </w:r>
      <w:r w:rsidR="00C55D82">
        <w:rPr>
          <w:rFonts w:ascii="Arial" w:hAnsi="Arial" w:cs="Arial"/>
          <w:sz w:val="22"/>
          <w:szCs w:val="22"/>
        </w:rPr>
        <w:t xml:space="preserve">nie krył rozczarowania, </w:t>
      </w:r>
      <w:r w:rsidR="00F93095" w:rsidRPr="00F93095">
        <w:rPr>
          <w:rFonts w:ascii="Arial" w:hAnsi="Arial" w:cs="Arial"/>
          <w:sz w:val="22"/>
          <w:szCs w:val="22"/>
        </w:rPr>
        <w:t>że nie dzieje</w:t>
      </w:r>
      <w:r w:rsidR="00153107">
        <w:rPr>
          <w:rFonts w:ascii="Arial" w:hAnsi="Arial" w:cs="Arial"/>
          <w:sz w:val="22"/>
          <w:szCs w:val="22"/>
        </w:rPr>
        <w:t xml:space="preserve"> się po jego myli</w:t>
      </w:r>
      <w:r w:rsidR="00F93095" w:rsidRPr="00F93095">
        <w:rPr>
          <w:rFonts w:ascii="Arial" w:hAnsi="Arial" w:cs="Arial"/>
          <w:sz w:val="22"/>
          <w:szCs w:val="22"/>
        </w:rPr>
        <w:t xml:space="preserve">, a szkoły z wielkim oporem przyjmują jego idee i stosują komputery podobnie do </w:t>
      </w:r>
      <w:r w:rsidR="00F93095" w:rsidRPr="00F93095">
        <w:rPr>
          <w:rFonts w:ascii="Arial" w:hAnsi="Arial" w:cs="Arial"/>
          <w:i/>
          <w:sz w:val="22"/>
          <w:szCs w:val="22"/>
        </w:rPr>
        <w:t>prób udoskonalenia transportu w XIX wieku poprzez przymocowanie silników odrzutowych do drewnianych wozów</w:t>
      </w:r>
      <w:r w:rsidR="00F93095" w:rsidRPr="00F93095">
        <w:rPr>
          <w:rFonts w:ascii="Arial" w:hAnsi="Arial" w:cs="Arial"/>
          <w:sz w:val="22"/>
          <w:szCs w:val="22"/>
        </w:rPr>
        <w:t xml:space="preserve">. Zwraca on również uwagę na inny powód braku sukcesów – </w:t>
      </w:r>
      <w:r w:rsidR="00F93095" w:rsidRPr="00F93095">
        <w:rPr>
          <w:rFonts w:ascii="Arial" w:hAnsi="Arial" w:cs="Arial"/>
          <w:i/>
          <w:sz w:val="22"/>
          <w:szCs w:val="22"/>
        </w:rPr>
        <w:t>stosowanie komputerowego wsparcia jako nowej techniki nauczania według starych programów</w:t>
      </w:r>
      <w:r w:rsidR="00A1393F" w:rsidRPr="00A1393F">
        <w:rPr>
          <w:rStyle w:val="Odwoanieprzypisudolnego"/>
          <w:rFonts w:ascii="Arial" w:hAnsi="Arial" w:cs="Arial"/>
          <w:sz w:val="22"/>
          <w:szCs w:val="22"/>
        </w:rPr>
        <w:footnoteReference w:id="41"/>
      </w:r>
      <w:r w:rsidR="00F93095" w:rsidRPr="00A1393F">
        <w:rPr>
          <w:rFonts w:ascii="Arial" w:hAnsi="Arial" w:cs="Arial"/>
          <w:sz w:val="22"/>
          <w:szCs w:val="22"/>
        </w:rPr>
        <w:t>.</w:t>
      </w:r>
    </w:p>
    <w:p w:rsidR="007B4D46" w:rsidRDefault="007B4D46" w:rsidP="001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Pr>
          <w:rFonts w:cs="Arial"/>
          <w:sz w:val="22"/>
        </w:rPr>
        <w:t>Idee Paperta z lat 19</w:t>
      </w:r>
      <w:r w:rsidR="00AC5805">
        <w:rPr>
          <w:rFonts w:cs="Arial"/>
          <w:sz w:val="22"/>
        </w:rPr>
        <w:t xml:space="preserve">70-1980 związane z programowaniem komputerów, głównie za sprawą języka Logo, wywarły duży wpływ na </w:t>
      </w:r>
      <w:r w:rsidR="00924856">
        <w:rPr>
          <w:rFonts w:cs="Arial"/>
          <w:sz w:val="22"/>
        </w:rPr>
        <w:t>rozwój propozycji kształcenia informatycznego w Po</w:t>
      </w:r>
      <w:r w:rsidR="00924856">
        <w:rPr>
          <w:rFonts w:cs="Arial"/>
          <w:sz w:val="22"/>
        </w:rPr>
        <w:t>l</w:t>
      </w:r>
      <w:r w:rsidR="00924856">
        <w:rPr>
          <w:rFonts w:cs="Arial"/>
          <w:sz w:val="22"/>
        </w:rPr>
        <w:t>sce. Logo na długie lata stało się podstawowym językiem programowania w szkołach, nawet obok innych bardzo popularnych języków programowania, jak Pascal, zawdzięczając to sz</w:t>
      </w:r>
      <w:r w:rsidR="00924856">
        <w:rPr>
          <w:rFonts w:cs="Arial"/>
          <w:sz w:val="22"/>
        </w:rPr>
        <w:t>e</w:t>
      </w:r>
      <w:r w:rsidR="00AB218F">
        <w:rPr>
          <w:rFonts w:cs="Arial"/>
          <w:sz w:val="22"/>
        </w:rPr>
        <w:t xml:space="preserve">rokiej propozycji </w:t>
      </w:r>
      <w:r w:rsidR="00924856">
        <w:rPr>
          <w:rFonts w:cs="Arial"/>
          <w:sz w:val="22"/>
        </w:rPr>
        <w:t xml:space="preserve">materiałów edukacyjnych w podręcznikach, </w:t>
      </w:r>
      <w:r w:rsidR="00AB218F">
        <w:rPr>
          <w:rFonts w:cs="Arial"/>
          <w:sz w:val="22"/>
        </w:rPr>
        <w:t>rozwijaniu środowisk tego jęz</w:t>
      </w:r>
      <w:r w:rsidR="00AB218F">
        <w:rPr>
          <w:rFonts w:cs="Arial"/>
          <w:sz w:val="22"/>
        </w:rPr>
        <w:t>y</w:t>
      </w:r>
      <w:r w:rsidR="00AB218F">
        <w:rPr>
          <w:rFonts w:cs="Arial"/>
          <w:sz w:val="22"/>
        </w:rPr>
        <w:t>ka (</w:t>
      </w:r>
      <w:r w:rsidR="00AB218F" w:rsidRPr="00AB218F">
        <w:rPr>
          <w:rFonts w:cs="Arial"/>
          <w:color w:val="FF0000"/>
          <w:sz w:val="22"/>
        </w:rPr>
        <w:t>patrz ?.?</w:t>
      </w:r>
      <w:r w:rsidR="00AB218F">
        <w:rPr>
          <w:rFonts w:cs="Arial"/>
          <w:sz w:val="22"/>
        </w:rPr>
        <w:t xml:space="preserve">), a przede wszystkim przygotowaniu rzesz nauczycieli na kursach i studiach podyplomowych. </w:t>
      </w:r>
    </w:p>
    <w:p w:rsidR="00380DCC" w:rsidRPr="00DA0184" w:rsidRDefault="00DA0184" w:rsidP="00A43643">
      <w:pPr>
        <w:rPr>
          <w:b/>
          <w:sz w:val="24"/>
          <w:szCs w:val="24"/>
        </w:rPr>
      </w:pPr>
      <w:r w:rsidRPr="00DA0184">
        <w:rPr>
          <w:b/>
          <w:sz w:val="24"/>
          <w:szCs w:val="24"/>
        </w:rPr>
        <w:t>Kodowanie</w:t>
      </w:r>
    </w:p>
    <w:p w:rsidR="00296037" w:rsidRDefault="00296037" w:rsidP="00A43643">
      <w:pPr>
        <w:rPr>
          <w:sz w:val="22"/>
        </w:rPr>
      </w:pPr>
      <w:r>
        <w:rPr>
          <w:sz w:val="22"/>
        </w:rPr>
        <w:t xml:space="preserve">W tym miejscu wymaga jeszcze wyjaśnienia termin </w:t>
      </w:r>
      <w:r w:rsidRPr="00296037">
        <w:rPr>
          <w:b/>
          <w:sz w:val="22"/>
        </w:rPr>
        <w:t>kodowanie</w:t>
      </w:r>
      <w:r w:rsidR="00380DCC">
        <w:rPr>
          <w:sz w:val="22"/>
        </w:rPr>
        <w:t xml:space="preserve">, którego znaczenie jest ostatnio utożsamiane z programowaniem, </w:t>
      </w:r>
      <w:r w:rsidR="00B62B7C">
        <w:rPr>
          <w:sz w:val="22"/>
        </w:rPr>
        <w:t>i oba są stosowane na oznaczenie programow</w:t>
      </w:r>
      <w:r w:rsidR="00B62B7C">
        <w:rPr>
          <w:sz w:val="22"/>
        </w:rPr>
        <w:t>a</w:t>
      </w:r>
      <w:r w:rsidR="00B62B7C">
        <w:rPr>
          <w:sz w:val="22"/>
        </w:rPr>
        <w:t xml:space="preserve">nia komputerów, </w:t>
      </w:r>
      <w:r w:rsidR="00380DCC">
        <w:rPr>
          <w:sz w:val="22"/>
        </w:rPr>
        <w:t xml:space="preserve">chociaż faktycznie </w:t>
      </w:r>
      <w:r w:rsidR="00DA0184">
        <w:rPr>
          <w:sz w:val="22"/>
        </w:rPr>
        <w:t xml:space="preserve">te terminy </w:t>
      </w:r>
      <w:r w:rsidR="00380DCC">
        <w:rPr>
          <w:sz w:val="22"/>
        </w:rPr>
        <w:t>znacząco</w:t>
      </w:r>
      <w:r w:rsidR="00DA0184">
        <w:rPr>
          <w:sz w:val="22"/>
        </w:rPr>
        <w:t xml:space="preserve"> się różnią</w:t>
      </w:r>
      <w:r w:rsidR="00380DCC">
        <w:rPr>
          <w:sz w:val="22"/>
        </w:rPr>
        <w:t xml:space="preserve">. </w:t>
      </w:r>
      <w:r w:rsidR="006661AF">
        <w:rPr>
          <w:sz w:val="22"/>
        </w:rPr>
        <w:t>Odwołajmy się do hist</w:t>
      </w:r>
      <w:r w:rsidR="006661AF">
        <w:rPr>
          <w:sz w:val="22"/>
        </w:rPr>
        <w:t>o</w:t>
      </w:r>
      <w:r w:rsidR="006661AF">
        <w:rPr>
          <w:sz w:val="22"/>
        </w:rPr>
        <w:t>rii, gdyż p</w:t>
      </w:r>
      <w:r w:rsidR="00DD7EA2">
        <w:rPr>
          <w:sz w:val="22"/>
        </w:rPr>
        <w:t xml:space="preserve">o raz pierwszy oba terminy </w:t>
      </w:r>
      <w:r w:rsidR="0059406B">
        <w:rPr>
          <w:sz w:val="22"/>
        </w:rPr>
        <w:t>pojawiły się w znaczeniu nie związanym z komputer</w:t>
      </w:r>
      <w:r w:rsidR="0059406B">
        <w:rPr>
          <w:sz w:val="22"/>
        </w:rPr>
        <w:t>a</w:t>
      </w:r>
      <w:r w:rsidR="0059406B">
        <w:rPr>
          <w:sz w:val="22"/>
        </w:rPr>
        <w:t xml:space="preserve">mi. </w:t>
      </w:r>
    </w:p>
    <w:p w:rsidR="00380DCC" w:rsidRPr="00034C20" w:rsidRDefault="00DA0184" w:rsidP="00380DCC">
      <w:pPr>
        <w:rPr>
          <w:rFonts w:cs="Arial"/>
          <w:sz w:val="22"/>
        </w:rPr>
      </w:pPr>
      <w:r>
        <w:rPr>
          <w:rFonts w:cs="Arial"/>
          <w:sz w:val="22"/>
        </w:rPr>
        <w:lastRenderedPageBreak/>
        <w:t xml:space="preserve">Literalnie, </w:t>
      </w:r>
      <w:r w:rsidRPr="0059406B">
        <w:rPr>
          <w:rFonts w:cs="Arial"/>
          <w:b/>
          <w:sz w:val="22"/>
        </w:rPr>
        <w:t>kodowanie</w:t>
      </w:r>
      <w:r>
        <w:rPr>
          <w:rFonts w:cs="Arial"/>
          <w:sz w:val="22"/>
        </w:rPr>
        <w:t xml:space="preserve"> polega na tworzeniu kodu wiadomość, czyli zamian</w:t>
      </w:r>
      <w:r w:rsidR="006661AF">
        <w:rPr>
          <w:rFonts w:cs="Arial"/>
          <w:sz w:val="22"/>
        </w:rPr>
        <w:t>ie</w:t>
      </w:r>
      <w:r>
        <w:rPr>
          <w:rFonts w:cs="Arial"/>
          <w:sz w:val="22"/>
        </w:rPr>
        <w:t xml:space="preserve"> jedne</w:t>
      </w:r>
      <w:r w:rsidR="006661AF">
        <w:rPr>
          <w:rFonts w:cs="Arial"/>
          <w:sz w:val="22"/>
        </w:rPr>
        <w:t xml:space="preserve">go zapisu (reprezentacji) </w:t>
      </w:r>
      <w:r>
        <w:rPr>
          <w:rFonts w:cs="Arial"/>
          <w:sz w:val="22"/>
        </w:rPr>
        <w:t xml:space="preserve">wiadomości </w:t>
      </w:r>
      <w:r w:rsidR="006661AF">
        <w:rPr>
          <w:rFonts w:cs="Arial"/>
          <w:sz w:val="22"/>
        </w:rPr>
        <w:t xml:space="preserve">na </w:t>
      </w:r>
      <w:r>
        <w:rPr>
          <w:rFonts w:cs="Arial"/>
          <w:sz w:val="22"/>
        </w:rPr>
        <w:t>drug</w:t>
      </w:r>
      <w:r w:rsidR="006661AF">
        <w:rPr>
          <w:rFonts w:cs="Arial"/>
          <w:sz w:val="22"/>
        </w:rPr>
        <w:t>i</w:t>
      </w:r>
      <w:r>
        <w:rPr>
          <w:rFonts w:cs="Arial"/>
          <w:sz w:val="22"/>
        </w:rPr>
        <w:t xml:space="preserve">. W tym celu używa się </w:t>
      </w:r>
      <w:r w:rsidR="001E3770">
        <w:rPr>
          <w:rFonts w:cs="Arial"/>
          <w:sz w:val="22"/>
        </w:rPr>
        <w:t>książek kodowych lub po prostu kodu, który określa kody znaków kodowanych. Na przykład, w połowie XIX wieku pojawił się stosowany do dzisiaj w telekomunikacji kod Morse’a, w którym litery i cyfry są zastępowane ciągami złożonymi z kropek i kresek</w:t>
      </w:r>
      <w:r w:rsidR="006661AF">
        <w:rPr>
          <w:rFonts w:cs="Arial"/>
          <w:sz w:val="22"/>
        </w:rPr>
        <w:t>. W</w:t>
      </w:r>
      <w:r w:rsidR="001E3770">
        <w:rPr>
          <w:rFonts w:cs="Arial"/>
          <w:sz w:val="22"/>
        </w:rPr>
        <w:t xml:space="preserve"> komputerach </w:t>
      </w:r>
      <w:r w:rsidR="006661AF">
        <w:rPr>
          <w:rFonts w:cs="Arial"/>
          <w:sz w:val="22"/>
        </w:rPr>
        <w:t xml:space="preserve">jest podobnie, znaki są kodowane również za pomocą dwóch symboli 0 i 1 – cyfr binarnych – </w:t>
      </w:r>
      <w:r w:rsidR="00CE7548">
        <w:rPr>
          <w:rFonts w:cs="Arial"/>
          <w:sz w:val="22"/>
        </w:rPr>
        <w:t>tworząc w ten sposób np. tabelę kodów</w:t>
      </w:r>
      <w:r w:rsidR="001E3770">
        <w:rPr>
          <w:rFonts w:cs="Arial"/>
          <w:sz w:val="22"/>
        </w:rPr>
        <w:t xml:space="preserve"> ASCII. </w:t>
      </w:r>
      <w:r w:rsidR="00763A36">
        <w:rPr>
          <w:rFonts w:cs="Arial"/>
          <w:sz w:val="22"/>
        </w:rPr>
        <w:t>Kodowanie wiadomości może mieć na celu jej utajnienie, wtedy mamy do cz</w:t>
      </w:r>
      <w:r w:rsidR="00763A36">
        <w:rPr>
          <w:rFonts w:cs="Arial"/>
          <w:sz w:val="22"/>
        </w:rPr>
        <w:t>y</w:t>
      </w:r>
      <w:r w:rsidR="00763A36">
        <w:rPr>
          <w:rFonts w:cs="Arial"/>
          <w:sz w:val="22"/>
        </w:rPr>
        <w:t xml:space="preserve">nienia z </w:t>
      </w:r>
      <w:r w:rsidR="00763A36" w:rsidRPr="00CE7548">
        <w:rPr>
          <w:rFonts w:cs="Arial"/>
          <w:b/>
          <w:sz w:val="22"/>
        </w:rPr>
        <w:t>szyfrowaniem</w:t>
      </w:r>
      <w:r w:rsidR="00763A36">
        <w:rPr>
          <w:rFonts w:cs="Arial"/>
          <w:sz w:val="22"/>
        </w:rPr>
        <w:t xml:space="preserve">. W </w:t>
      </w:r>
      <w:r w:rsidR="00763A36" w:rsidRPr="00CE7548">
        <w:rPr>
          <w:rFonts w:cs="Arial"/>
          <w:sz w:val="22"/>
        </w:rPr>
        <w:t>szyfrowaniu</w:t>
      </w:r>
      <w:r w:rsidR="00763A36">
        <w:rPr>
          <w:rFonts w:cs="Arial"/>
          <w:sz w:val="22"/>
        </w:rPr>
        <w:t xml:space="preserve"> stosuje się specjalne kody i metody kodowani</w:t>
      </w:r>
      <w:r w:rsidR="006F6EBF">
        <w:rPr>
          <w:rFonts w:cs="Arial"/>
          <w:sz w:val="22"/>
        </w:rPr>
        <w:t xml:space="preserve">a, uniemożliwiające łatwe odczytanie wiadomości. </w:t>
      </w:r>
      <w:r w:rsidR="00763A36">
        <w:rPr>
          <w:rFonts w:cs="Arial"/>
          <w:sz w:val="22"/>
        </w:rPr>
        <w:t xml:space="preserve"> </w:t>
      </w:r>
    </w:p>
    <w:p w:rsidR="00075491" w:rsidRPr="00BE02CE" w:rsidRDefault="00075491" w:rsidP="0059406B">
      <w:pPr>
        <w:rPr>
          <w:rStyle w:val="tlid-translation"/>
          <w:sz w:val="22"/>
        </w:rPr>
      </w:pPr>
      <w:r w:rsidRPr="00BE02CE">
        <w:rPr>
          <w:rStyle w:val="tlid-translation"/>
          <w:sz w:val="22"/>
        </w:rPr>
        <w:t xml:space="preserve">W 1804 roku Josepha Marie Jacquarda </w:t>
      </w:r>
      <w:r w:rsidR="00DD7EA2">
        <w:rPr>
          <w:rStyle w:val="tlid-translation"/>
          <w:sz w:val="22"/>
        </w:rPr>
        <w:t xml:space="preserve">(1752-1834) </w:t>
      </w:r>
      <w:r w:rsidRPr="00BE02CE">
        <w:rPr>
          <w:rStyle w:val="tlid-translation"/>
          <w:sz w:val="22"/>
        </w:rPr>
        <w:t xml:space="preserve">wynalazł sposób sterowania krosnem </w:t>
      </w:r>
      <w:r w:rsidR="00BE02CE" w:rsidRPr="00BE02CE">
        <w:rPr>
          <w:rStyle w:val="tlid-translation"/>
          <w:sz w:val="22"/>
        </w:rPr>
        <w:t xml:space="preserve">do tworzenia złożonych wzorów </w:t>
      </w:r>
      <w:r w:rsidRPr="00BE02CE">
        <w:rPr>
          <w:rStyle w:val="tlid-translation"/>
          <w:sz w:val="22"/>
        </w:rPr>
        <w:t xml:space="preserve">za pomocą połączonych w ciąg kart perforowanych. </w:t>
      </w:r>
      <w:r w:rsidR="00BE02CE" w:rsidRPr="00BE02CE">
        <w:rPr>
          <w:rStyle w:val="tlid-translation"/>
          <w:sz w:val="22"/>
        </w:rPr>
        <w:t>Krosno żakardowe można więc uznać za pierwszą maszynę sterowaną programem</w:t>
      </w:r>
      <w:r w:rsidR="00BE02CE" w:rsidRPr="00BE02CE">
        <w:rPr>
          <w:rStyle w:val="Odwoanieprzypisudolnego"/>
          <w:sz w:val="22"/>
        </w:rPr>
        <w:footnoteReference w:id="42"/>
      </w:r>
      <w:r w:rsidR="00BE02CE" w:rsidRPr="00BE02CE">
        <w:rPr>
          <w:rStyle w:val="tlid-translation"/>
          <w:sz w:val="22"/>
        </w:rPr>
        <w:t xml:space="preserve"> a przygotow</w:t>
      </w:r>
      <w:r w:rsidR="00BE02CE" w:rsidRPr="00BE02CE">
        <w:rPr>
          <w:rStyle w:val="tlid-translation"/>
          <w:sz w:val="22"/>
        </w:rPr>
        <w:t>a</w:t>
      </w:r>
      <w:r w:rsidR="00BE02CE" w:rsidRPr="00BE02CE">
        <w:rPr>
          <w:rStyle w:val="tlid-translation"/>
          <w:sz w:val="22"/>
        </w:rPr>
        <w:t xml:space="preserve">nie takich kart dla ustalonego wzoru można nazwać </w:t>
      </w:r>
      <w:r w:rsidR="00BE02CE" w:rsidRPr="00EA035B">
        <w:rPr>
          <w:rStyle w:val="tlid-translation"/>
          <w:b/>
          <w:sz w:val="22"/>
        </w:rPr>
        <w:t>programowanie</w:t>
      </w:r>
      <w:r w:rsidR="00BE02CE" w:rsidRPr="00BE02CE">
        <w:rPr>
          <w:rStyle w:val="tlid-translation"/>
          <w:sz w:val="22"/>
        </w:rPr>
        <w:t>.</w:t>
      </w:r>
      <w:r w:rsidR="00EA035B">
        <w:rPr>
          <w:rStyle w:val="tlid-translation"/>
          <w:sz w:val="22"/>
        </w:rPr>
        <w:t xml:space="preserve"> Obecnie wiele urz</w:t>
      </w:r>
      <w:r w:rsidR="00EA035B">
        <w:rPr>
          <w:rStyle w:val="tlid-translation"/>
          <w:sz w:val="22"/>
        </w:rPr>
        <w:t>ą</w:t>
      </w:r>
      <w:r w:rsidR="00EA035B">
        <w:rPr>
          <w:rStyle w:val="tlid-translation"/>
          <w:sz w:val="22"/>
        </w:rPr>
        <w:t>dzeń można programować posługując się specjalnym interfejsem takich urządzeń, bez k</w:t>
      </w:r>
      <w:r w:rsidR="00EA035B">
        <w:rPr>
          <w:rStyle w:val="tlid-translation"/>
          <w:sz w:val="22"/>
        </w:rPr>
        <w:t>o</w:t>
      </w:r>
      <w:r w:rsidR="00EA035B">
        <w:rPr>
          <w:rStyle w:val="tlid-translation"/>
          <w:sz w:val="22"/>
        </w:rPr>
        <w:t xml:space="preserve">nieczności pisania kodu (programu), np. przygotowując kawę, która czeka na nasze poranne przebudzenie, czy nagrywając wybrany film, gdy jesteśmy poza domem. </w:t>
      </w:r>
    </w:p>
    <w:p w:rsidR="00CE7548" w:rsidRDefault="00CE7548" w:rsidP="0059406B">
      <w:pPr>
        <w:rPr>
          <w:rFonts w:cs="Arial"/>
          <w:sz w:val="22"/>
        </w:rPr>
      </w:pPr>
    </w:p>
    <w:p w:rsidR="0059406B" w:rsidRDefault="00DD7EA2" w:rsidP="0059406B">
      <w:pPr>
        <w:rPr>
          <w:rFonts w:cs="Arial"/>
          <w:sz w:val="22"/>
        </w:rPr>
      </w:pPr>
      <w:r>
        <w:rPr>
          <w:rFonts w:cs="Arial"/>
          <w:sz w:val="22"/>
        </w:rPr>
        <w:t>T</w:t>
      </w:r>
      <w:r w:rsidR="0059406B" w:rsidRPr="00034C20">
        <w:rPr>
          <w:rFonts w:cs="Arial"/>
          <w:sz w:val="22"/>
        </w:rPr>
        <w:t>erminy</w:t>
      </w:r>
      <w:r w:rsidR="0059406B">
        <w:rPr>
          <w:rFonts w:cs="Arial"/>
          <w:sz w:val="22"/>
        </w:rPr>
        <w:t>, kodowanie i programowanie</w:t>
      </w:r>
      <w:r w:rsidR="00EA035B">
        <w:rPr>
          <w:rFonts w:cs="Arial"/>
          <w:sz w:val="22"/>
        </w:rPr>
        <w:t xml:space="preserve"> w znaczeniu informatycznym</w:t>
      </w:r>
      <w:r w:rsidR="0059406B">
        <w:rPr>
          <w:rFonts w:cs="Arial"/>
          <w:sz w:val="22"/>
        </w:rPr>
        <w:t>,</w:t>
      </w:r>
      <w:r w:rsidR="0059406B" w:rsidRPr="00034C20">
        <w:rPr>
          <w:rFonts w:cs="Arial"/>
          <w:sz w:val="22"/>
        </w:rPr>
        <w:t xml:space="preserve"> można krótko </w:t>
      </w:r>
      <w:r w:rsidR="0059406B">
        <w:rPr>
          <w:rFonts w:cs="Arial"/>
          <w:sz w:val="22"/>
        </w:rPr>
        <w:t>przeci</w:t>
      </w:r>
      <w:r w:rsidR="0059406B">
        <w:rPr>
          <w:rFonts w:cs="Arial"/>
          <w:sz w:val="22"/>
        </w:rPr>
        <w:t>w</w:t>
      </w:r>
      <w:r w:rsidR="0059406B">
        <w:rPr>
          <w:rFonts w:cs="Arial"/>
          <w:sz w:val="22"/>
        </w:rPr>
        <w:t>stawić sobie</w:t>
      </w:r>
      <w:r w:rsidR="00CE7548">
        <w:rPr>
          <w:rFonts w:cs="Arial"/>
          <w:sz w:val="22"/>
        </w:rPr>
        <w:t xml:space="preserve"> następująco</w:t>
      </w:r>
      <w:r w:rsidR="0059406B">
        <w:rPr>
          <w:rFonts w:cs="Arial"/>
          <w:sz w:val="22"/>
        </w:rPr>
        <w:t>:</w:t>
      </w:r>
      <w:r w:rsidR="0059406B" w:rsidRPr="00034C20">
        <w:rPr>
          <w:rFonts w:cs="Arial"/>
          <w:sz w:val="22"/>
        </w:rPr>
        <w:t xml:space="preserve"> </w:t>
      </w:r>
    </w:p>
    <w:p w:rsidR="0059406B" w:rsidRPr="00C72CB5" w:rsidRDefault="0059406B" w:rsidP="0059406B">
      <w:pPr>
        <w:pStyle w:val="Akapitzlist"/>
        <w:numPr>
          <w:ilvl w:val="0"/>
          <w:numId w:val="39"/>
        </w:numPr>
        <w:spacing w:before="60"/>
        <w:ind w:left="568" w:hanging="284"/>
        <w:contextualSpacing w:val="0"/>
        <w:rPr>
          <w:sz w:val="22"/>
        </w:rPr>
      </w:pPr>
      <w:r>
        <w:rPr>
          <w:sz w:val="22"/>
        </w:rPr>
        <w:t xml:space="preserve">kodowanie to pisanie kodu, programowanie to pisanie programów; </w:t>
      </w:r>
    </w:p>
    <w:p w:rsidR="0059406B" w:rsidRPr="00C72CB5" w:rsidRDefault="0059406B" w:rsidP="0059406B">
      <w:pPr>
        <w:pStyle w:val="Akapitzlist"/>
        <w:numPr>
          <w:ilvl w:val="0"/>
          <w:numId w:val="39"/>
        </w:numPr>
        <w:spacing w:before="60"/>
        <w:ind w:left="568" w:hanging="284"/>
        <w:contextualSpacing w:val="0"/>
        <w:rPr>
          <w:rFonts w:cs="Arial"/>
          <w:sz w:val="22"/>
        </w:rPr>
      </w:pPr>
      <w:r w:rsidRPr="00C72CB5">
        <w:rPr>
          <w:rStyle w:val="tlid-translation"/>
          <w:sz w:val="22"/>
        </w:rPr>
        <w:t xml:space="preserve">programowanie </w:t>
      </w:r>
      <w:r>
        <w:rPr>
          <w:rStyle w:val="tlid-translation"/>
          <w:sz w:val="22"/>
        </w:rPr>
        <w:t xml:space="preserve">to etap </w:t>
      </w:r>
      <w:r w:rsidR="00CE7548">
        <w:rPr>
          <w:rStyle w:val="tlid-translation"/>
          <w:sz w:val="22"/>
        </w:rPr>
        <w:t xml:space="preserve">(a niektórzy uważają, że cały proces) </w:t>
      </w:r>
      <w:r w:rsidRPr="00C72CB5">
        <w:rPr>
          <w:rStyle w:val="tlid-translation"/>
          <w:sz w:val="22"/>
        </w:rPr>
        <w:t xml:space="preserve">rozwiązywania problemu </w:t>
      </w:r>
      <w:r>
        <w:rPr>
          <w:rStyle w:val="tlid-translation"/>
          <w:sz w:val="22"/>
        </w:rPr>
        <w:t xml:space="preserve">z wykorzystaniem </w:t>
      </w:r>
      <w:r w:rsidRPr="00C72CB5">
        <w:rPr>
          <w:rStyle w:val="tlid-translation"/>
          <w:sz w:val="22"/>
        </w:rPr>
        <w:t>kodowa</w:t>
      </w:r>
      <w:r>
        <w:rPr>
          <w:rStyle w:val="tlid-translation"/>
          <w:sz w:val="22"/>
        </w:rPr>
        <w:t>nia</w:t>
      </w:r>
      <w:r w:rsidR="00CE7548">
        <w:rPr>
          <w:rStyle w:val="tlid-translation"/>
          <w:sz w:val="22"/>
        </w:rPr>
        <w:t xml:space="preserve"> rozwiązania</w:t>
      </w:r>
      <w:r w:rsidRPr="00C72CB5">
        <w:rPr>
          <w:rStyle w:val="tlid-translation"/>
          <w:sz w:val="22"/>
        </w:rPr>
        <w:t>.</w:t>
      </w:r>
    </w:p>
    <w:p w:rsidR="0059406B" w:rsidRPr="00C72CB5" w:rsidRDefault="0059406B" w:rsidP="0059406B">
      <w:pPr>
        <w:pStyle w:val="Akapitzlist"/>
        <w:numPr>
          <w:ilvl w:val="0"/>
          <w:numId w:val="39"/>
        </w:numPr>
        <w:spacing w:before="60"/>
        <w:ind w:left="568" w:hanging="284"/>
        <w:contextualSpacing w:val="0"/>
        <w:rPr>
          <w:rStyle w:val="tlid-translation"/>
          <w:sz w:val="22"/>
        </w:rPr>
      </w:pPr>
      <w:r w:rsidRPr="00C72CB5">
        <w:rPr>
          <w:rFonts w:cs="Arial"/>
          <w:sz w:val="22"/>
        </w:rPr>
        <w:t>p</w:t>
      </w:r>
      <w:r w:rsidRPr="00C72CB5">
        <w:rPr>
          <w:rStyle w:val="tlid-translation"/>
          <w:sz w:val="22"/>
        </w:rPr>
        <w:t>rogramowanie to sztuka kodowania</w:t>
      </w:r>
      <w:r w:rsidR="007E09C9">
        <w:rPr>
          <w:rStyle w:val="Odwoanieprzypisudolnego"/>
          <w:sz w:val="22"/>
        </w:rPr>
        <w:footnoteReference w:id="43"/>
      </w:r>
      <w:r w:rsidRPr="00C72CB5">
        <w:rPr>
          <w:rStyle w:val="tlid-translation"/>
          <w:sz w:val="22"/>
        </w:rPr>
        <w:t xml:space="preserve">; </w:t>
      </w:r>
    </w:p>
    <w:p w:rsidR="0059406B" w:rsidRPr="009F2BD3" w:rsidRDefault="009F2BD3" w:rsidP="00380DCC">
      <w:pPr>
        <w:rPr>
          <w:rFonts w:cs="Arial"/>
          <w:sz w:val="22"/>
        </w:rPr>
      </w:pPr>
      <w:r w:rsidRPr="009F2BD3">
        <w:rPr>
          <w:rFonts w:cs="Arial"/>
          <w:sz w:val="22"/>
        </w:rPr>
        <w:t>Kodowanie</w:t>
      </w:r>
      <w:r>
        <w:rPr>
          <w:rFonts w:cs="Arial"/>
          <w:sz w:val="22"/>
        </w:rPr>
        <w:t xml:space="preserve"> </w:t>
      </w:r>
      <w:r w:rsidRPr="009F2BD3">
        <w:rPr>
          <w:rFonts w:cs="Arial"/>
          <w:sz w:val="22"/>
        </w:rPr>
        <w:t xml:space="preserve">jest niżej lokowane </w:t>
      </w:r>
      <w:r>
        <w:rPr>
          <w:rFonts w:cs="Arial"/>
          <w:sz w:val="22"/>
        </w:rPr>
        <w:t xml:space="preserve">niż programowanie </w:t>
      </w:r>
      <w:r w:rsidRPr="009F2BD3">
        <w:rPr>
          <w:rFonts w:cs="Arial"/>
          <w:sz w:val="22"/>
        </w:rPr>
        <w:t xml:space="preserve">w hierarchii </w:t>
      </w:r>
      <w:r>
        <w:rPr>
          <w:rFonts w:cs="Arial"/>
          <w:sz w:val="22"/>
        </w:rPr>
        <w:t>umiejętności i zawodów i</w:t>
      </w:r>
      <w:r>
        <w:rPr>
          <w:rFonts w:cs="Arial"/>
          <w:sz w:val="22"/>
        </w:rPr>
        <w:t>n</w:t>
      </w:r>
      <w:r>
        <w:rPr>
          <w:rFonts w:cs="Arial"/>
          <w:sz w:val="22"/>
        </w:rPr>
        <w:t>formatycznych</w:t>
      </w:r>
      <w:r w:rsidR="0016142C">
        <w:rPr>
          <w:rFonts w:cs="Arial"/>
          <w:sz w:val="22"/>
        </w:rPr>
        <w:t>, gdyż zasadniczo polega na pisaniu kodu w wybranym języku</w:t>
      </w:r>
      <w:r>
        <w:rPr>
          <w:rFonts w:cs="Arial"/>
          <w:sz w:val="22"/>
        </w:rPr>
        <w:t xml:space="preserve">. </w:t>
      </w:r>
      <w:r w:rsidR="0016142C">
        <w:rPr>
          <w:rFonts w:cs="Arial"/>
          <w:sz w:val="22"/>
        </w:rPr>
        <w:t>P</w:t>
      </w:r>
      <w:r>
        <w:rPr>
          <w:rFonts w:cs="Arial"/>
          <w:sz w:val="22"/>
        </w:rPr>
        <w:t>rogramista</w:t>
      </w:r>
      <w:r w:rsidR="0016142C">
        <w:rPr>
          <w:rFonts w:cs="Arial"/>
          <w:sz w:val="22"/>
        </w:rPr>
        <w:t xml:space="preserve"> zaś, pisze kod (program)</w:t>
      </w:r>
      <w:r>
        <w:rPr>
          <w:rFonts w:cs="Arial"/>
          <w:sz w:val="22"/>
        </w:rPr>
        <w:t xml:space="preserve"> </w:t>
      </w:r>
      <w:r w:rsidR="0086639B">
        <w:rPr>
          <w:rFonts w:cs="Arial"/>
          <w:sz w:val="22"/>
        </w:rPr>
        <w:t xml:space="preserve">w procesie </w:t>
      </w:r>
      <w:r>
        <w:rPr>
          <w:rFonts w:cs="Arial"/>
          <w:sz w:val="22"/>
        </w:rPr>
        <w:t>rozwiąz</w:t>
      </w:r>
      <w:r w:rsidR="0086639B">
        <w:rPr>
          <w:rFonts w:cs="Arial"/>
          <w:sz w:val="22"/>
        </w:rPr>
        <w:t>ywania</w:t>
      </w:r>
      <w:r>
        <w:rPr>
          <w:rFonts w:cs="Arial"/>
          <w:sz w:val="22"/>
        </w:rPr>
        <w:t xml:space="preserve"> </w:t>
      </w:r>
      <w:r w:rsidR="0016142C">
        <w:rPr>
          <w:rFonts w:cs="Arial"/>
          <w:sz w:val="22"/>
        </w:rPr>
        <w:t xml:space="preserve">postawionego </w:t>
      </w:r>
      <w:r>
        <w:rPr>
          <w:rFonts w:cs="Arial"/>
          <w:sz w:val="22"/>
        </w:rPr>
        <w:t>problemu</w:t>
      </w:r>
      <w:r w:rsidR="0016142C">
        <w:rPr>
          <w:rFonts w:cs="Arial"/>
          <w:sz w:val="22"/>
        </w:rPr>
        <w:t>,</w:t>
      </w:r>
      <w:r>
        <w:rPr>
          <w:rFonts w:cs="Arial"/>
          <w:sz w:val="22"/>
        </w:rPr>
        <w:t xml:space="preserve"> </w:t>
      </w:r>
      <w:r w:rsidR="0016142C">
        <w:rPr>
          <w:rFonts w:cs="Arial"/>
          <w:sz w:val="22"/>
        </w:rPr>
        <w:t xml:space="preserve">ale </w:t>
      </w:r>
      <w:r>
        <w:rPr>
          <w:rFonts w:cs="Arial"/>
          <w:sz w:val="22"/>
        </w:rPr>
        <w:t xml:space="preserve">wcześniej </w:t>
      </w:r>
      <w:r w:rsidR="0016142C">
        <w:rPr>
          <w:rFonts w:cs="Arial"/>
          <w:sz w:val="22"/>
        </w:rPr>
        <w:t>musi za</w:t>
      </w:r>
      <w:r>
        <w:rPr>
          <w:rFonts w:cs="Arial"/>
          <w:sz w:val="22"/>
        </w:rPr>
        <w:t>projektowa</w:t>
      </w:r>
      <w:r w:rsidR="0016142C">
        <w:rPr>
          <w:rFonts w:cs="Arial"/>
          <w:sz w:val="22"/>
        </w:rPr>
        <w:t>ć</w:t>
      </w:r>
      <w:r>
        <w:rPr>
          <w:rFonts w:cs="Arial"/>
          <w:sz w:val="22"/>
        </w:rPr>
        <w:t xml:space="preserve"> rozwiązani</w:t>
      </w:r>
      <w:r w:rsidR="0016142C">
        <w:rPr>
          <w:rFonts w:cs="Arial"/>
          <w:sz w:val="22"/>
        </w:rPr>
        <w:t>e</w:t>
      </w:r>
      <w:r>
        <w:rPr>
          <w:rFonts w:cs="Arial"/>
          <w:sz w:val="22"/>
        </w:rPr>
        <w:t xml:space="preserve"> (dob</w:t>
      </w:r>
      <w:r w:rsidR="0016142C">
        <w:rPr>
          <w:rFonts w:cs="Arial"/>
          <w:sz w:val="22"/>
        </w:rPr>
        <w:t>rać</w:t>
      </w:r>
      <w:r>
        <w:rPr>
          <w:rFonts w:cs="Arial"/>
          <w:sz w:val="22"/>
        </w:rPr>
        <w:t xml:space="preserve"> algoryt</w:t>
      </w:r>
      <w:r w:rsidR="0016142C">
        <w:rPr>
          <w:rFonts w:cs="Arial"/>
          <w:sz w:val="22"/>
        </w:rPr>
        <w:t>m</w:t>
      </w:r>
      <w:r>
        <w:rPr>
          <w:rFonts w:cs="Arial"/>
          <w:sz w:val="22"/>
        </w:rPr>
        <w:t xml:space="preserve"> i struktur</w:t>
      </w:r>
      <w:r w:rsidR="0016142C">
        <w:rPr>
          <w:rFonts w:cs="Arial"/>
          <w:sz w:val="22"/>
        </w:rPr>
        <w:t>y</w:t>
      </w:r>
      <w:r>
        <w:rPr>
          <w:rFonts w:cs="Arial"/>
          <w:sz w:val="22"/>
        </w:rPr>
        <w:t xml:space="preserve"> danych), a gotowy program wszechstronnie </w:t>
      </w:r>
      <w:r w:rsidR="0016142C">
        <w:rPr>
          <w:rFonts w:cs="Arial"/>
          <w:sz w:val="22"/>
        </w:rPr>
        <w:t>prze</w:t>
      </w:r>
      <w:r>
        <w:rPr>
          <w:rFonts w:cs="Arial"/>
          <w:sz w:val="22"/>
        </w:rPr>
        <w:t>test</w:t>
      </w:r>
      <w:r w:rsidR="0016142C">
        <w:rPr>
          <w:rFonts w:cs="Arial"/>
          <w:sz w:val="22"/>
        </w:rPr>
        <w:t>ować</w:t>
      </w:r>
      <w:r>
        <w:rPr>
          <w:rFonts w:cs="Arial"/>
          <w:sz w:val="22"/>
        </w:rPr>
        <w:t xml:space="preserve"> i ewentualnie </w:t>
      </w:r>
      <w:r w:rsidR="0016142C">
        <w:rPr>
          <w:rFonts w:cs="Arial"/>
          <w:sz w:val="22"/>
        </w:rPr>
        <w:t>poprawić.</w:t>
      </w:r>
      <w:r>
        <w:rPr>
          <w:rFonts w:cs="Arial"/>
          <w:sz w:val="22"/>
        </w:rPr>
        <w:t xml:space="preserve"> </w:t>
      </w:r>
    </w:p>
    <w:p w:rsidR="003A5C37" w:rsidRDefault="0086639B" w:rsidP="0086639B">
      <w:pPr>
        <w:rPr>
          <w:rFonts w:eastAsia="Times New Roman" w:cs="Arial"/>
          <w:sz w:val="22"/>
          <w:lang w:eastAsia="pl-PL"/>
        </w:rPr>
      </w:pPr>
      <w:r>
        <w:rPr>
          <w:rFonts w:cs="Arial"/>
          <w:sz w:val="22"/>
        </w:rPr>
        <w:t xml:space="preserve">Pod koniec 2013 roku </w:t>
      </w:r>
      <w:r w:rsidRPr="0086639B">
        <w:rPr>
          <w:rFonts w:eastAsia="Times New Roman" w:cs="Arial"/>
          <w:sz w:val="22"/>
          <w:lang w:eastAsia="pl-PL"/>
        </w:rPr>
        <w:t>termin kodowanie</w:t>
      </w:r>
      <w:r>
        <w:rPr>
          <w:rFonts w:eastAsia="Times New Roman" w:cs="Arial"/>
          <w:sz w:val="22"/>
          <w:lang w:eastAsia="pl-PL"/>
        </w:rPr>
        <w:t xml:space="preserve"> </w:t>
      </w:r>
      <w:r w:rsidR="000E4886">
        <w:rPr>
          <w:rFonts w:eastAsia="Times New Roman" w:cs="Arial"/>
          <w:sz w:val="22"/>
          <w:lang w:eastAsia="pl-PL"/>
        </w:rPr>
        <w:t xml:space="preserve">zaczął gwałtownie </w:t>
      </w:r>
      <w:r w:rsidR="00167254">
        <w:rPr>
          <w:rFonts w:eastAsia="Times New Roman" w:cs="Arial"/>
          <w:sz w:val="22"/>
          <w:lang w:eastAsia="pl-PL"/>
        </w:rPr>
        <w:t>rozpowszech</w:t>
      </w:r>
      <w:r w:rsidR="000E4886">
        <w:rPr>
          <w:rFonts w:eastAsia="Times New Roman" w:cs="Arial"/>
          <w:sz w:val="22"/>
          <w:lang w:eastAsia="pl-PL"/>
        </w:rPr>
        <w:t>niać</w:t>
      </w:r>
      <w:r w:rsidR="00167254">
        <w:rPr>
          <w:rFonts w:eastAsia="Times New Roman" w:cs="Arial"/>
          <w:sz w:val="22"/>
          <w:lang w:eastAsia="pl-PL"/>
        </w:rPr>
        <w:t xml:space="preserve"> się w związku z inicjatywą Godzina Kodowania</w:t>
      </w:r>
      <w:r w:rsidR="000E4886">
        <w:rPr>
          <w:rFonts w:eastAsia="Times New Roman" w:cs="Arial"/>
          <w:sz w:val="22"/>
          <w:lang w:eastAsia="pl-PL"/>
        </w:rPr>
        <w:t xml:space="preserve">, </w:t>
      </w:r>
      <w:hyperlink r:id="rId10" w:history="1">
        <w:r w:rsidR="000E4886" w:rsidRPr="00D84698">
          <w:rPr>
            <w:rStyle w:val="Hipercze"/>
            <w:rFonts w:eastAsia="Times New Roman" w:cs="Arial"/>
            <w:sz w:val="22"/>
            <w:lang w:eastAsia="pl-PL"/>
          </w:rPr>
          <w:t>http://godzinakodowania.pl</w:t>
        </w:r>
      </w:hyperlink>
      <w:r w:rsidR="000E4886">
        <w:rPr>
          <w:rFonts w:eastAsia="Times New Roman" w:cs="Arial"/>
          <w:sz w:val="22"/>
          <w:lang w:eastAsia="pl-PL"/>
        </w:rPr>
        <w:t xml:space="preserve"> </w:t>
      </w:r>
      <w:r w:rsidR="00167254">
        <w:rPr>
          <w:rFonts w:eastAsia="Times New Roman" w:cs="Arial"/>
          <w:sz w:val="22"/>
          <w:lang w:eastAsia="pl-PL"/>
        </w:rPr>
        <w:t>(</w:t>
      </w:r>
      <w:r w:rsidR="00167254" w:rsidRPr="00167254">
        <w:rPr>
          <w:rFonts w:eastAsia="Times New Roman" w:cs="Arial"/>
          <w:i/>
          <w:sz w:val="22"/>
          <w:lang w:eastAsia="pl-PL"/>
        </w:rPr>
        <w:t>The Hour of Code</w:t>
      </w:r>
      <w:r w:rsidR="00167254">
        <w:rPr>
          <w:rFonts w:eastAsia="Times New Roman" w:cs="Arial"/>
          <w:sz w:val="22"/>
          <w:lang w:eastAsia="pl-PL"/>
        </w:rPr>
        <w:t xml:space="preserve"> i </w:t>
      </w:r>
      <w:r w:rsidR="00167254" w:rsidRPr="00167254">
        <w:rPr>
          <w:rFonts w:eastAsia="Times New Roman" w:cs="Arial"/>
          <w:i/>
          <w:sz w:val="22"/>
          <w:lang w:eastAsia="pl-PL"/>
        </w:rPr>
        <w:t>code.org.</w:t>
      </w:r>
      <w:r w:rsidR="00167254">
        <w:rPr>
          <w:rFonts w:eastAsia="Times New Roman" w:cs="Arial"/>
          <w:sz w:val="22"/>
          <w:lang w:eastAsia="pl-PL"/>
        </w:rPr>
        <w:t>), w której nazwie występuje</w:t>
      </w:r>
      <w:r w:rsidR="00167254">
        <w:rPr>
          <w:rStyle w:val="Odwoanieprzypisudolnego"/>
          <w:rFonts w:eastAsia="Times New Roman" w:cs="Arial"/>
          <w:sz w:val="22"/>
          <w:lang w:eastAsia="pl-PL"/>
        </w:rPr>
        <w:footnoteReference w:id="44"/>
      </w:r>
      <w:r w:rsidR="00167254">
        <w:rPr>
          <w:rFonts w:eastAsia="Times New Roman" w:cs="Arial"/>
          <w:sz w:val="22"/>
          <w:lang w:eastAsia="pl-PL"/>
        </w:rPr>
        <w:t xml:space="preserve">. </w:t>
      </w:r>
      <w:r w:rsidR="000E4886">
        <w:rPr>
          <w:rFonts w:eastAsia="Times New Roman" w:cs="Arial"/>
          <w:sz w:val="22"/>
          <w:lang w:eastAsia="pl-PL"/>
        </w:rPr>
        <w:t xml:space="preserve">Ponieważ ta inicjatywa jest skierowana nawet do dzieci, które nie potrafią pisać, pełny proces programowania byłby dla najmłodszych uczniów zbyt trudny, uznano więc, że pierwsze kroki wykonają </w:t>
      </w:r>
      <w:r w:rsidR="003A5C37">
        <w:rPr>
          <w:rFonts w:eastAsia="Times New Roman" w:cs="Arial"/>
          <w:sz w:val="22"/>
          <w:lang w:eastAsia="pl-PL"/>
        </w:rPr>
        <w:t xml:space="preserve">kodując </w:t>
      </w:r>
      <w:r w:rsidR="000E4886">
        <w:rPr>
          <w:rFonts w:eastAsia="Times New Roman" w:cs="Arial"/>
          <w:sz w:val="22"/>
          <w:lang w:eastAsia="pl-PL"/>
        </w:rPr>
        <w:t>n</w:t>
      </w:r>
      <w:r w:rsidRPr="0086639B">
        <w:rPr>
          <w:rFonts w:eastAsia="Times New Roman" w:cs="Arial"/>
          <w:sz w:val="22"/>
          <w:lang w:eastAsia="pl-PL"/>
        </w:rPr>
        <w:t xml:space="preserve">a nieformalnym poziomie </w:t>
      </w:r>
      <w:r w:rsidR="000E4886">
        <w:rPr>
          <w:rFonts w:eastAsia="Times New Roman" w:cs="Arial"/>
          <w:sz w:val="22"/>
          <w:lang w:eastAsia="pl-PL"/>
        </w:rPr>
        <w:t xml:space="preserve">w </w:t>
      </w:r>
      <w:r w:rsidR="003A5C37">
        <w:rPr>
          <w:rFonts w:eastAsia="Times New Roman" w:cs="Arial"/>
          <w:sz w:val="22"/>
          <w:lang w:eastAsia="pl-PL"/>
        </w:rPr>
        <w:t>środowisku</w:t>
      </w:r>
      <w:r w:rsidR="000E4886">
        <w:rPr>
          <w:rFonts w:eastAsia="Times New Roman" w:cs="Arial"/>
          <w:sz w:val="22"/>
          <w:lang w:eastAsia="pl-PL"/>
        </w:rPr>
        <w:t xml:space="preserve"> specjalnie zaprojektowanym dla najmłodszym, takim jak</w:t>
      </w:r>
      <w:r w:rsidR="003A5C37">
        <w:rPr>
          <w:rFonts w:eastAsia="Times New Roman" w:cs="Arial"/>
          <w:sz w:val="22"/>
          <w:lang w:eastAsia="pl-PL"/>
        </w:rPr>
        <w:t>:</w:t>
      </w:r>
      <w:r w:rsidRPr="0086639B">
        <w:rPr>
          <w:rFonts w:eastAsia="Times New Roman" w:cs="Arial"/>
          <w:sz w:val="22"/>
          <w:lang w:eastAsia="pl-PL"/>
        </w:rPr>
        <w:t xml:space="preserve"> </w:t>
      </w:r>
      <w:r w:rsidR="003A5C37">
        <w:rPr>
          <w:rFonts w:eastAsia="Times New Roman" w:cs="Arial"/>
          <w:sz w:val="22"/>
          <w:lang w:eastAsia="pl-PL"/>
        </w:rPr>
        <w:t xml:space="preserve">Godzina Kodowania, </w:t>
      </w:r>
      <w:r w:rsidRPr="0086639B">
        <w:rPr>
          <w:rFonts w:eastAsia="Times New Roman" w:cs="Arial"/>
          <w:sz w:val="22"/>
          <w:lang w:eastAsia="pl-PL"/>
        </w:rPr>
        <w:t xml:space="preserve">Code Studio, Scratch </w:t>
      </w:r>
      <w:r w:rsidR="003A5C37">
        <w:rPr>
          <w:rFonts w:eastAsia="Times New Roman" w:cs="Arial"/>
          <w:sz w:val="22"/>
          <w:lang w:eastAsia="pl-PL"/>
        </w:rPr>
        <w:t xml:space="preserve">czy </w:t>
      </w:r>
      <w:r w:rsidRPr="0086639B">
        <w:rPr>
          <w:rFonts w:eastAsia="Times New Roman" w:cs="Arial"/>
          <w:sz w:val="22"/>
          <w:lang w:eastAsia="pl-PL"/>
        </w:rPr>
        <w:t>App Inven</w:t>
      </w:r>
      <w:r w:rsidR="003A5C37">
        <w:rPr>
          <w:rFonts w:eastAsia="Times New Roman" w:cs="Arial"/>
          <w:sz w:val="22"/>
          <w:lang w:eastAsia="pl-PL"/>
        </w:rPr>
        <w:t>tor</w:t>
      </w:r>
      <w:r w:rsidRPr="0086639B">
        <w:rPr>
          <w:rFonts w:eastAsia="Times New Roman" w:cs="Arial"/>
          <w:sz w:val="22"/>
          <w:lang w:eastAsia="pl-PL"/>
        </w:rPr>
        <w:t>.</w:t>
      </w:r>
      <w:r w:rsidR="003A5C37">
        <w:rPr>
          <w:rFonts w:eastAsia="Times New Roman" w:cs="Arial"/>
          <w:sz w:val="22"/>
          <w:lang w:eastAsia="pl-PL"/>
        </w:rPr>
        <w:t xml:space="preserve"> </w:t>
      </w:r>
    </w:p>
    <w:p w:rsidR="0086639B" w:rsidRDefault="003A5C37" w:rsidP="0086639B">
      <w:pPr>
        <w:rPr>
          <w:rFonts w:eastAsia="Times New Roman" w:cs="Arial"/>
          <w:sz w:val="22"/>
          <w:lang w:eastAsia="pl-PL"/>
        </w:rPr>
      </w:pPr>
      <w:r>
        <w:rPr>
          <w:rFonts w:eastAsia="Times New Roman" w:cs="Arial"/>
          <w:sz w:val="22"/>
          <w:lang w:eastAsia="pl-PL"/>
        </w:rPr>
        <w:t xml:space="preserve">W </w:t>
      </w:r>
      <w:r w:rsidRPr="003A5C37">
        <w:rPr>
          <w:rFonts w:eastAsia="Times New Roman" w:cs="Arial"/>
          <w:color w:val="FF0000"/>
          <w:sz w:val="22"/>
          <w:lang w:eastAsia="pl-PL"/>
        </w:rPr>
        <w:t>rozdz. ?.?</w:t>
      </w:r>
      <w:r>
        <w:rPr>
          <w:rFonts w:eastAsia="Times New Roman" w:cs="Arial"/>
          <w:sz w:val="22"/>
          <w:lang w:eastAsia="pl-PL"/>
        </w:rPr>
        <w:t xml:space="preserve"> omawiamy rolę i miejsce programowania (oraz kodowania) w edukacji inform</w:t>
      </w:r>
      <w:r>
        <w:rPr>
          <w:rFonts w:eastAsia="Times New Roman" w:cs="Arial"/>
          <w:sz w:val="22"/>
          <w:lang w:eastAsia="pl-PL"/>
        </w:rPr>
        <w:t>a</w:t>
      </w:r>
      <w:r>
        <w:rPr>
          <w:rFonts w:eastAsia="Times New Roman" w:cs="Arial"/>
          <w:sz w:val="22"/>
          <w:lang w:eastAsia="pl-PL"/>
        </w:rPr>
        <w:t xml:space="preserve">tycznej w połowie drugiej dekady XXI wieku. </w:t>
      </w:r>
    </w:p>
    <w:p w:rsidR="0086639B" w:rsidRDefault="0086639B" w:rsidP="0086639B">
      <w:pPr>
        <w:jc w:val="left"/>
        <w:rPr>
          <w:rFonts w:eastAsia="Times New Roman" w:cs="Arial"/>
          <w:sz w:val="22"/>
          <w:lang w:eastAsia="pl-PL"/>
        </w:rPr>
      </w:pPr>
    </w:p>
    <w:p w:rsidR="00CE7548" w:rsidRDefault="00CE7548" w:rsidP="0086639B">
      <w:pPr>
        <w:jc w:val="left"/>
        <w:rPr>
          <w:rFonts w:eastAsia="Times New Roman" w:cs="Arial"/>
          <w:sz w:val="22"/>
          <w:lang w:eastAsia="pl-PL"/>
        </w:rPr>
      </w:pPr>
    </w:p>
    <w:p w:rsidR="00CE7548" w:rsidRPr="00CE7548" w:rsidRDefault="00CE7548" w:rsidP="0086639B">
      <w:pPr>
        <w:jc w:val="left"/>
        <w:rPr>
          <w:rFonts w:eastAsia="Times New Roman" w:cs="Arial"/>
          <w:b/>
          <w:sz w:val="22"/>
          <w:lang w:eastAsia="pl-PL"/>
        </w:rPr>
      </w:pPr>
      <w:r w:rsidRPr="00CE7548">
        <w:rPr>
          <w:rFonts w:eastAsia="Times New Roman" w:cs="Arial"/>
          <w:b/>
          <w:sz w:val="22"/>
          <w:lang w:eastAsia="pl-PL"/>
        </w:rPr>
        <w:lastRenderedPageBreak/>
        <w:t>Epilog rozdziału dotyczącego terminologii</w:t>
      </w:r>
    </w:p>
    <w:p w:rsidR="00114E23" w:rsidRDefault="00114E23" w:rsidP="001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114E23">
        <w:rPr>
          <w:rFonts w:cs="Arial"/>
          <w:sz w:val="22"/>
        </w:rPr>
        <w:t xml:space="preserve">Pozostawmy </w:t>
      </w:r>
      <w:r w:rsidR="00904A90" w:rsidRPr="00114E23">
        <w:rPr>
          <w:rFonts w:cs="Arial"/>
          <w:sz w:val="22"/>
        </w:rPr>
        <w:t xml:space="preserve">na boku </w:t>
      </w:r>
      <w:r w:rsidRPr="00114E23">
        <w:rPr>
          <w:rFonts w:cs="Arial"/>
          <w:sz w:val="22"/>
        </w:rPr>
        <w:t xml:space="preserve">wątpliwości terminologiczne i językowe, </w:t>
      </w:r>
      <w:r w:rsidR="00904A90">
        <w:rPr>
          <w:rFonts w:cs="Arial"/>
          <w:sz w:val="22"/>
        </w:rPr>
        <w:t xml:space="preserve">jakie pojawiły </w:t>
      </w:r>
      <w:r w:rsidR="00E04C77">
        <w:rPr>
          <w:rFonts w:cs="Arial"/>
          <w:sz w:val="22"/>
        </w:rPr>
        <w:t xml:space="preserve">się </w:t>
      </w:r>
      <w:r w:rsidR="00904A90">
        <w:rPr>
          <w:rFonts w:cs="Arial"/>
          <w:sz w:val="22"/>
        </w:rPr>
        <w:t xml:space="preserve">w rozwoju pojęć informatycznych, a </w:t>
      </w:r>
      <w:r w:rsidRPr="00114E23">
        <w:rPr>
          <w:rFonts w:cs="Arial"/>
          <w:sz w:val="22"/>
        </w:rPr>
        <w:t>samo życie zapewne przyniesie rozwiązanie</w:t>
      </w:r>
      <w:r w:rsidRPr="00114E23">
        <w:rPr>
          <w:rStyle w:val="Odwoanieprzypisudolnego"/>
          <w:rFonts w:cs="Arial"/>
          <w:sz w:val="22"/>
        </w:rPr>
        <w:footnoteReference w:id="45"/>
      </w:r>
      <w:r w:rsidRPr="00114E23">
        <w:rPr>
          <w:rFonts w:cs="Arial"/>
          <w:sz w:val="22"/>
        </w:rPr>
        <w:t>. W</w:t>
      </w:r>
      <w:r w:rsidR="00904A90">
        <w:rPr>
          <w:rFonts w:cs="Arial"/>
          <w:sz w:val="22"/>
        </w:rPr>
        <w:t>ygodnie jest prz</w:t>
      </w:r>
      <w:r w:rsidR="00904A90">
        <w:rPr>
          <w:rFonts w:cs="Arial"/>
          <w:sz w:val="22"/>
        </w:rPr>
        <w:t>y</w:t>
      </w:r>
      <w:r w:rsidR="00904A90">
        <w:rPr>
          <w:rFonts w:cs="Arial"/>
          <w:sz w:val="22"/>
        </w:rPr>
        <w:t xml:space="preserve">jąć, </w:t>
      </w:r>
      <w:r w:rsidRPr="00114E23">
        <w:rPr>
          <w:rFonts w:cs="Arial"/>
          <w:sz w:val="22"/>
        </w:rPr>
        <w:t xml:space="preserve">że terminowi </w:t>
      </w:r>
      <w:r w:rsidRPr="00114E23">
        <w:rPr>
          <w:rFonts w:cs="Arial"/>
          <w:i/>
          <w:sz w:val="22"/>
        </w:rPr>
        <w:t>computing</w:t>
      </w:r>
      <w:r w:rsidRPr="00114E23">
        <w:rPr>
          <w:rFonts w:cs="Arial"/>
          <w:sz w:val="22"/>
        </w:rPr>
        <w:t xml:space="preserve"> odpowiada informatyka, w znaczeniu </w:t>
      </w:r>
      <w:proofErr w:type="gramStart"/>
      <w:r w:rsidRPr="00114E23">
        <w:rPr>
          <w:rFonts w:cs="Arial"/>
          <w:sz w:val="22"/>
        </w:rPr>
        <w:t>podanym powyżej jako</w:t>
      </w:r>
      <w:proofErr w:type="gramEnd"/>
      <w:r w:rsidRPr="00114E23">
        <w:rPr>
          <w:rFonts w:cs="Arial"/>
          <w:sz w:val="22"/>
        </w:rPr>
        <w:t xml:space="preserve"> szerokie określenie zakresu terminu </w:t>
      </w:r>
      <w:r w:rsidRPr="00114E23">
        <w:rPr>
          <w:rFonts w:cs="Arial"/>
          <w:i/>
          <w:sz w:val="22"/>
        </w:rPr>
        <w:t>computing</w:t>
      </w:r>
      <w:r w:rsidRPr="00114E23">
        <w:rPr>
          <w:rFonts w:cs="Arial"/>
          <w:sz w:val="22"/>
        </w:rPr>
        <w:t xml:space="preserve">. </w:t>
      </w:r>
    </w:p>
    <w:p w:rsidR="0029086E" w:rsidRPr="0029086E" w:rsidRDefault="0029086E" w:rsidP="001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FF0000"/>
          <w:sz w:val="22"/>
        </w:rPr>
      </w:pPr>
      <w:r>
        <w:rPr>
          <w:rFonts w:cs="Arial"/>
          <w:color w:val="FF0000"/>
          <w:sz w:val="22"/>
        </w:rPr>
        <w:t xml:space="preserve">Computing – </w:t>
      </w:r>
      <w:proofErr w:type="spellStart"/>
      <w:r>
        <w:rPr>
          <w:rFonts w:cs="Arial"/>
          <w:color w:val="FF0000"/>
          <w:sz w:val="22"/>
        </w:rPr>
        <w:t>digital</w:t>
      </w:r>
      <w:proofErr w:type="spellEnd"/>
      <w:r>
        <w:rPr>
          <w:rFonts w:cs="Arial"/>
          <w:color w:val="FF0000"/>
          <w:sz w:val="22"/>
        </w:rPr>
        <w:t xml:space="preserve"> </w:t>
      </w:r>
      <w:proofErr w:type="spellStart"/>
      <w:r>
        <w:rPr>
          <w:rFonts w:cs="Arial"/>
          <w:color w:val="FF0000"/>
          <w:sz w:val="22"/>
        </w:rPr>
        <w:t>literacy</w:t>
      </w:r>
      <w:proofErr w:type="spellEnd"/>
      <w:r>
        <w:rPr>
          <w:rFonts w:cs="Arial"/>
          <w:color w:val="FF0000"/>
          <w:sz w:val="22"/>
        </w:rPr>
        <w:t xml:space="preserve">, CS, ICT – to chyba na potrzeby edukacji. </w:t>
      </w:r>
    </w:p>
    <w:p w:rsidR="00B50BC3" w:rsidRPr="00114E23" w:rsidRDefault="00B50BC3" w:rsidP="001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Pr>
          <w:rFonts w:cs="Arial"/>
          <w:sz w:val="22"/>
        </w:rPr>
        <w:t xml:space="preserve">Pojęcia komputer, informatyka, myślenie komputacyjne pojawiają się w </w:t>
      </w:r>
      <w:r w:rsidR="00904A90">
        <w:rPr>
          <w:rFonts w:cs="Arial"/>
          <w:sz w:val="22"/>
        </w:rPr>
        <w:t>szczegółowych ro</w:t>
      </w:r>
      <w:r w:rsidR="00904A90">
        <w:rPr>
          <w:rFonts w:cs="Arial"/>
          <w:sz w:val="22"/>
        </w:rPr>
        <w:t>z</w:t>
      </w:r>
      <w:r w:rsidR="00904A90">
        <w:rPr>
          <w:rFonts w:cs="Arial"/>
          <w:sz w:val="22"/>
        </w:rPr>
        <w:t xml:space="preserve">ważaniach w </w:t>
      </w:r>
      <w:proofErr w:type="gramStart"/>
      <w:r w:rsidRPr="00904A90">
        <w:rPr>
          <w:rFonts w:cs="Arial"/>
          <w:color w:val="FF0000"/>
          <w:sz w:val="22"/>
        </w:rPr>
        <w:t>rozdz. ???</w:t>
      </w:r>
      <w:r>
        <w:rPr>
          <w:rFonts w:cs="Arial"/>
          <w:sz w:val="22"/>
        </w:rPr>
        <w:t xml:space="preserve"> </w:t>
      </w:r>
      <w:proofErr w:type="gramEnd"/>
      <w:r>
        <w:rPr>
          <w:rFonts w:cs="Arial"/>
          <w:sz w:val="22"/>
        </w:rPr>
        <w:t xml:space="preserve">w kontekście rozwoju </w:t>
      </w:r>
      <w:r w:rsidR="00904A90">
        <w:rPr>
          <w:rFonts w:cs="Arial"/>
          <w:sz w:val="22"/>
        </w:rPr>
        <w:t xml:space="preserve">edukacji informatycznej w Polsce, ilustrując przy okazji swój własny rozwój wraz z rozwojem samej informatyki i technologii. </w:t>
      </w:r>
    </w:p>
    <w:p w:rsidR="00114E23" w:rsidRPr="00F46859" w:rsidRDefault="00114E23" w:rsidP="00A13BCD">
      <w:pPr>
        <w:pStyle w:val="Tekstpodstawowy"/>
        <w:tabs>
          <w:tab w:val="left" w:pos="7485"/>
        </w:tabs>
        <w:spacing w:before="80" w:after="0"/>
        <w:ind w:left="284" w:hanging="284"/>
        <w:rPr>
          <w:b/>
          <w:szCs w:val="20"/>
        </w:rPr>
      </w:pPr>
    </w:p>
    <w:sectPr w:rsidR="00114E23" w:rsidRPr="00F46859" w:rsidSect="00747E9E">
      <w:head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34" w:rsidRDefault="00971634" w:rsidP="00D822FA">
      <w:pPr>
        <w:spacing w:before="0"/>
      </w:pPr>
      <w:r>
        <w:separator/>
      </w:r>
    </w:p>
  </w:endnote>
  <w:endnote w:type="continuationSeparator" w:id="0">
    <w:p w:rsidR="00971634" w:rsidRDefault="00971634" w:rsidP="00D822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nionPro-I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34" w:rsidRDefault="00971634" w:rsidP="00D822FA">
      <w:pPr>
        <w:spacing w:before="0"/>
      </w:pPr>
      <w:r>
        <w:separator/>
      </w:r>
    </w:p>
  </w:footnote>
  <w:footnote w:type="continuationSeparator" w:id="0">
    <w:p w:rsidR="00971634" w:rsidRDefault="00971634" w:rsidP="00D822FA">
      <w:pPr>
        <w:spacing w:before="0"/>
      </w:pPr>
      <w:r>
        <w:continuationSeparator/>
      </w:r>
    </w:p>
  </w:footnote>
  <w:footnote w:id="1">
    <w:p w:rsidR="0029086E" w:rsidRDefault="0029086E" w:rsidP="0084377E">
      <w:pPr>
        <w:pStyle w:val="Tekstprzypisudolnego"/>
        <w:spacing w:before="60"/>
        <w:ind w:left="142" w:hanging="142"/>
      </w:pPr>
      <w:r>
        <w:rPr>
          <w:rStyle w:val="Odwoanieprzypisudolnego"/>
        </w:rPr>
        <w:footnoteRef/>
      </w:r>
      <w:r>
        <w:t xml:space="preserve"> W tym kontekście przywołuje się tzw. </w:t>
      </w:r>
      <w:r w:rsidRPr="00EA2A87">
        <w:rPr>
          <w:i/>
        </w:rPr>
        <w:t>Draft</w:t>
      </w:r>
      <w:r>
        <w:t>, autorstwa Johna Von Neumanna; polecamy zredagow</w:t>
      </w:r>
      <w:r>
        <w:t>a</w:t>
      </w:r>
      <w:r>
        <w:t xml:space="preserve">ną wersję tego dokumentu: </w:t>
      </w:r>
      <w:hyperlink r:id="rId1" w:history="1">
        <w:r w:rsidRPr="00E33A7D">
          <w:rPr>
            <w:rStyle w:val="Hipercze"/>
          </w:rPr>
          <w:t>https://www.wiley.com/legacy/wileychi/wang_archi/supp/appendix_a.pdf</w:t>
        </w:r>
      </w:hyperlink>
      <w:r>
        <w:t xml:space="preserve"> </w:t>
      </w:r>
    </w:p>
  </w:footnote>
  <w:footnote w:id="2">
    <w:p w:rsidR="0029086E" w:rsidRDefault="0029086E" w:rsidP="0084377E">
      <w:pPr>
        <w:pStyle w:val="Tekstprzypisudolnego"/>
        <w:spacing w:before="60"/>
        <w:ind w:left="142" w:hanging="142"/>
      </w:pPr>
      <w:r>
        <w:rPr>
          <w:rStyle w:val="Odwoanieprzypisudolnego"/>
        </w:rPr>
        <w:footnoteRef/>
      </w:r>
      <w:r>
        <w:t xml:space="preserve"> Nie należy jednak tej nauki sprowadzać do „nauk komputerowych”, jak mógłby sugerować literalny przekład oryginalnego terminu. </w:t>
      </w:r>
    </w:p>
  </w:footnote>
  <w:footnote w:id="3">
    <w:p w:rsidR="0029086E" w:rsidRDefault="0029086E" w:rsidP="00F448A5">
      <w:pPr>
        <w:pStyle w:val="Tekstprzypisudolnego"/>
        <w:spacing w:before="60"/>
        <w:ind w:left="142" w:hanging="142"/>
      </w:pPr>
      <w:r>
        <w:rPr>
          <w:rStyle w:val="Odwoanieprzypisudolnego"/>
        </w:rPr>
        <w:footnoteRef/>
      </w:r>
      <w:r>
        <w:t xml:space="preserve"> W tym duchu pisał o informatyce Andrzej Blikle (</w:t>
      </w:r>
      <w:r w:rsidRPr="00F448A5">
        <w:rPr>
          <w:i/>
        </w:rPr>
        <w:t>Informatyka</w:t>
      </w:r>
      <w:r>
        <w:t xml:space="preserve"> nr 9, 1972), omawiając konflikty i zwią</w:t>
      </w:r>
      <w:r>
        <w:t>z</w:t>
      </w:r>
      <w:r>
        <w:t xml:space="preserve">ki między matematyką, czyli składową nauki w informatyce, a informatyką. </w:t>
      </w:r>
    </w:p>
  </w:footnote>
  <w:footnote w:id="4">
    <w:p w:rsidR="0029086E" w:rsidRDefault="0029086E" w:rsidP="00E64D60">
      <w:pPr>
        <w:pStyle w:val="Tekstprzypisudolnego"/>
        <w:spacing w:before="60"/>
        <w:ind w:left="142" w:hanging="142"/>
      </w:pPr>
      <w:r>
        <w:rPr>
          <w:rStyle w:val="Odwoanieprzypisudolnego"/>
        </w:rPr>
        <w:footnoteRef/>
      </w:r>
      <w:r>
        <w:t xml:space="preserve"> Przekład jego referatu z tego seminarium ukazał się w czasopiśmie </w:t>
      </w:r>
      <w:proofErr w:type="gramStart"/>
      <w:r w:rsidRPr="00E64D60">
        <w:rPr>
          <w:i/>
        </w:rPr>
        <w:t>Informatyka</w:t>
      </w:r>
      <w:r>
        <w:t>: Co</w:t>
      </w:r>
      <w:proofErr w:type="gramEnd"/>
      <w:r>
        <w:t xml:space="preserve"> to jest inform</w:t>
      </w:r>
      <w:r>
        <w:t>a</w:t>
      </w:r>
      <w:r>
        <w:t xml:space="preserve">tyka? – </w:t>
      </w:r>
      <w:proofErr w:type="gramStart"/>
      <w:r>
        <w:t>nry</w:t>
      </w:r>
      <w:proofErr w:type="gramEnd"/>
      <w:r>
        <w:t xml:space="preserve"> 6, 7-8/1972 i Czym jest informatyka? – 9/1972. </w:t>
      </w:r>
    </w:p>
  </w:footnote>
  <w:footnote w:id="5">
    <w:p w:rsidR="0029086E" w:rsidRDefault="0029086E" w:rsidP="0084377E">
      <w:pPr>
        <w:pStyle w:val="Tekstprzypisudolnego"/>
        <w:spacing w:before="60"/>
        <w:ind w:left="142" w:hanging="142"/>
      </w:pPr>
      <w:r>
        <w:rPr>
          <w:rStyle w:val="Odwoanieprzypisudolnego"/>
        </w:rPr>
        <w:footnoteRef/>
      </w:r>
      <w:r>
        <w:t xml:space="preserve"> O rozwoju i działalności GAM piszemy w [Madey, Sysło, 2000]. </w:t>
      </w:r>
    </w:p>
  </w:footnote>
  <w:footnote w:id="6">
    <w:p w:rsidR="0029086E" w:rsidRDefault="0029086E" w:rsidP="00EA2A87">
      <w:pPr>
        <w:pStyle w:val="Tekstprzypisudolnego"/>
        <w:spacing w:before="60"/>
        <w:ind w:left="142" w:hanging="142"/>
      </w:pPr>
      <w:r>
        <w:rPr>
          <w:rStyle w:val="Odwoanieprzypisudolnego"/>
        </w:rPr>
        <w:footnoteRef/>
      </w:r>
      <w:r>
        <w:t xml:space="preserve"> Pierwszy uwieczniony na piśmie ślad użycia terminu maszyny matematyczne w języku polskim zna</w:t>
      </w:r>
      <w:r>
        <w:t>j</w:t>
      </w:r>
      <w:r>
        <w:t>duje się w liście Kazimierza Kuratowskiego do Stefana Pieńkowskiego, Rektora Uniwersytetu Wa</w:t>
      </w:r>
      <w:r>
        <w:t>r</w:t>
      </w:r>
      <w:r>
        <w:t>szawskiego (</w:t>
      </w:r>
      <w:r>
        <w:rPr>
          <w:color w:val="FF0000"/>
        </w:rPr>
        <w:t>link</w:t>
      </w:r>
      <w:r>
        <w:t>), w którym czytamy o potrzebie „zorganizowania w Polsce prac i badań dotycz</w:t>
      </w:r>
      <w:r>
        <w:t>ą</w:t>
      </w:r>
      <w:r>
        <w:t>cych maszyn matematycznych.”</w:t>
      </w:r>
    </w:p>
  </w:footnote>
  <w:footnote w:id="7">
    <w:p w:rsidR="0029086E" w:rsidRDefault="0029086E" w:rsidP="000805FE">
      <w:pPr>
        <w:pStyle w:val="Tekstprzypisudolnego"/>
        <w:spacing w:before="60"/>
        <w:ind w:left="142" w:hanging="142"/>
        <w:jc w:val="left"/>
      </w:pPr>
      <w:r>
        <w:rPr>
          <w:rStyle w:val="Odwoanieprzypisudolnego"/>
        </w:rPr>
        <w:footnoteRef/>
      </w:r>
      <w:r>
        <w:t xml:space="preserve"> Autor wstępu do tego numeru czasopisma </w:t>
      </w:r>
      <w:r w:rsidRPr="00646817">
        <w:rPr>
          <w:i/>
        </w:rPr>
        <w:t>Znak</w:t>
      </w:r>
      <w:r>
        <w:t xml:space="preserve">, </w:t>
      </w:r>
      <w:hyperlink r:id="rId2" w:history="1">
        <w:r w:rsidRPr="00256720">
          <w:rPr>
            <w:rStyle w:val="Hipercze"/>
          </w:rPr>
          <w:t>http://www.miesiecznik.znak.com.pl/archiwumpdf/112.pdf</w:t>
        </w:r>
      </w:hyperlink>
      <w:r>
        <w:t>, w całości poświęconego cybernetyce, kr</w:t>
      </w:r>
      <w:r>
        <w:t>y</w:t>
      </w:r>
      <w:r>
        <w:t xml:space="preserve">jący się pod pseudonimem </w:t>
      </w:r>
      <w:proofErr w:type="spellStart"/>
      <w:r>
        <w:t>W.S</w:t>
      </w:r>
      <w:proofErr w:type="spellEnd"/>
      <w:r>
        <w:t>. użył, ale tylko raz, terminu „</w:t>
      </w:r>
      <w:proofErr w:type="spellStart"/>
      <w:r>
        <w:t>komputor</w:t>
      </w:r>
      <w:proofErr w:type="spellEnd"/>
      <w:r>
        <w:t>” na określenie super doskon</w:t>
      </w:r>
      <w:r>
        <w:t>a</w:t>
      </w:r>
      <w:r>
        <w:t xml:space="preserve">łego automatu. </w:t>
      </w:r>
    </w:p>
  </w:footnote>
  <w:footnote w:id="8">
    <w:p w:rsidR="0029086E" w:rsidRPr="00BC1162" w:rsidRDefault="0029086E" w:rsidP="000E08DA">
      <w:pPr>
        <w:pStyle w:val="Tekstprzypisudolnego"/>
        <w:spacing w:before="60"/>
        <w:ind w:left="142" w:hanging="142"/>
      </w:pPr>
      <w:r w:rsidRPr="00BC1162">
        <w:rPr>
          <w:rStyle w:val="Odwoanieprzypisudolnego"/>
        </w:rPr>
        <w:footnoteRef/>
      </w:r>
      <w:r w:rsidRPr="00BC1162">
        <w:t xml:space="preserve"> Tekst tego przemówienia został opublikowany w </w:t>
      </w:r>
      <w:r w:rsidRPr="00BC1162">
        <w:rPr>
          <w:i/>
        </w:rPr>
        <w:t>Wiadomościach Matematycznych</w:t>
      </w:r>
      <w:r w:rsidRPr="00BC1162">
        <w:t xml:space="preserve"> VIII/1965, str. 119-125,</w:t>
      </w:r>
    </w:p>
  </w:footnote>
  <w:footnote w:id="9">
    <w:p w:rsidR="0029086E" w:rsidRPr="004F7695" w:rsidRDefault="0029086E" w:rsidP="000E08DA">
      <w:pPr>
        <w:pStyle w:val="Tekstprzypisudolnego"/>
        <w:spacing w:before="60"/>
        <w:ind w:left="142" w:hanging="142"/>
      </w:pPr>
      <w:r>
        <w:rPr>
          <w:rStyle w:val="Odwoanieprzypisudolnego"/>
        </w:rPr>
        <w:footnoteRef/>
      </w:r>
      <w:r>
        <w:t xml:space="preserve"> </w:t>
      </w:r>
      <w:r w:rsidRPr="004F7695">
        <w:t>S</w:t>
      </w:r>
      <w:r>
        <w:t>.</w:t>
      </w:r>
      <w:r w:rsidRPr="004F7695">
        <w:t xml:space="preserve"> Paszkowski, który pod koniec lat </w:t>
      </w:r>
      <w:r>
        <w:t>19</w:t>
      </w:r>
      <w:r w:rsidRPr="004F7695">
        <w:t>50’ pracował w Instytucie Badań Jądrowych, gdzie zatrudni</w:t>
      </w:r>
      <w:r w:rsidRPr="004F7695">
        <w:t>o</w:t>
      </w:r>
      <w:r w:rsidRPr="004F7695">
        <w:t>ny był również A</w:t>
      </w:r>
      <w:r>
        <w:t>dam</w:t>
      </w:r>
      <w:r w:rsidRPr="004F7695">
        <w:t xml:space="preserve"> Empacher, w liście do autora potwierdził, że od 1959 roku Empacher forsował termin „komputer”. </w:t>
      </w:r>
    </w:p>
  </w:footnote>
  <w:footnote w:id="10">
    <w:p w:rsidR="0029086E" w:rsidRDefault="0029086E" w:rsidP="00063528">
      <w:pPr>
        <w:pStyle w:val="Tekstprzypisudolnego"/>
        <w:spacing w:before="60"/>
        <w:ind w:left="142" w:hanging="142"/>
      </w:pPr>
      <w:r>
        <w:rPr>
          <w:rStyle w:val="Odwoanieprzypisudolnego"/>
        </w:rPr>
        <w:footnoteRef/>
      </w:r>
      <w:r>
        <w:t xml:space="preserve"> W Od Redakcji do tego artykułu czytamy: „W artykule </w:t>
      </w:r>
      <w:proofErr w:type="spellStart"/>
      <w:r>
        <w:t>A.B</w:t>
      </w:r>
      <w:proofErr w:type="spellEnd"/>
      <w:r>
        <w:t xml:space="preserve">. </w:t>
      </w:r>
      <w:proofErr w:type="spellStart"/>
      <w:r>
        <w:t>Empachera</w:t>
      </w:r>
      <w:proofErr w:type="spellEnd"/>
      <w:r>
        <w:t xml:space="preserve"> pojawia się wielokrotnie wyraz „komputer”. Wyraz ten został użyty – według wyjaśnień Autora – w tym samym znaczeniu, co angielskie „computer”. Pragniemy podkreślić, że określenie „komputer” umieszczono w tekście na wyraźne żądanie Autora – wbrew poglądom Redakcji, która zachowuje rezerwę przy wprowadzaniu „nowotworów” językowych”. Dalej czytamy apel od Redakcji: „Zwracamy się do naszych Szano</w:t>
      </w:r>
      <w:r>
        <w:t>w</w:t>
      </w:r>
      <w:r>
        <w:t>nych Czytelników z prośbą o wyrażenie swych poglądów na temat używania terminu „komputer” […] Sprawa ta – naszym zdaniem – jest ważna: przyjęcie jej stworzy precedens dla inwazji angielskiej terminologii do naszego słownictwa.” I tak też się stało!</w:t>
      </w:r>
    </w:p>
  </w:footnote>
  <w:footnote w:id="11">
    <w:p w:rsidR="0029086E" w:rsidRPr="004F7695" w:rsidRDefault="0029086E" w:rsidP="000E08DA">
      <w:pPr>
        <w:pStyle w:val="Tekstprzypisudolnego"/>
        <w:spacing w:before="60"/>
        <w:ind w:left="142" w:hanging="142"/>
      </w:pPr>
      <w:r w:rsidRPr="004F7695">
        <w:rPr>
          <w:rStyle w:val="Odwoanieprzypisudolnego"/>
        </w:rPr>
        <w:footnoteRef/>
      </w:r>
      <w:r w:rsidRPr="004F7695">
        <w:t xml:space="preserve"> Podobna propozycja pad</w:t>
      </w:r>
      <w:r>
        <w:t>a w nieco wcześniejszej pracy Eugeniusza</w:t>
      </w:r>
      <w:r w:rsidRPr="004F7695">
        <w:t xml:space="preserve"> </w:t>
      </w:r>
      <w:proofErr w:type="spellStart"/>
      <w:r w:rsidRPr="004F7695">
        <w:t>Zadrzyńskiego</w:t>
      </w:r>
      <w:proofErr w:type="spellEnd"/>
      <w:r w:rsidRPr="004F7695">
        <w:t>, Elektroniczne maszyny cyf</w:t>
      </w:r>
      <w:r>
        <w:t>rowe – niezbędne narzędzia zarzą</w:t>
      </w:r>
      <w:r w:rsidRPr="004F7695">
        <w:t xml:space="preserve">dzania, </w:t>
      </w:r>
      <w:r w:rsidRPr="004F7695">
        <w:rPr>
          <w:i/>
        </w:rPr>
        <w:t>Nowe Drogi</w:t>
      </w:r>
      <w:proofErr w:type="gramStart"/>
      <w:r w:rsidRPr="004F7695">
        <w:t xml:space="preserve"> 3(202)/1966, str</w:t>
      </w:r>
      <w:proofErr w:type="gramEnd"/>
      <w:r w:rsidRPr="004F7695">
        <w:t xml:space="preserve">. 39-50. W obu jednak pracach, </w:t>
      </w:r>
      <w:r>
        <w:t xml:space="preserve">Adam Empacher i Eugeniusz </w:t>
      </w:r>
      <w:proofErr w:type="spellStart"/>
      <w:r>
        <w:t>Zadrzyński</w:t>
      </w:r>
      <w:proofErr w:type="spellEnd"/>
      <w:r>
        <w:t xml:space="preserve"> </w:t>
      </w:r>
      <w:r w:rsidRPr="004F7695">
        <w:t>częściej stosują określenie maszyna (m</w:t>
      </w:r>
      <w:r w:rsidRPr="004F7695">
        <w:t>a</w:t>
      </w:r>
      <w:r w:rsidRPr="004F7695">
        <w:t xml:space="preserve">tematyczna, elektroniczna, cyfrowa) niż proponowany przez siebie nowy termin. </w:t>
      </w:r>
    </w:p>
  </w:footnote>
  <w:footnote w:id="12">
    <w:p w:rsidR="0029086E" w:rsidRPr="004F7695" w:rsidRDefault="0029086E" w:rsidP="000E08DA">
      <w:pPr>
        <w:pStyle w:val="Tekstprzypisudolnego"/>
        <w:spacing w:before="60"/>
        <w:ind w:left="142" w:hanging="142"/>
      </w:pPr>
      <w:r w:rsidRPr="004F7695">
        <w:rPr>
          <w:rStyle w:val="Odwoanieprzypisudolnego"/>
        </w:rPr>
        <w:footnoteRef/>
      </w:r>
      <w:r w:rsidRPr="004F7695">
        <w:rPr>
          <w:lang w:val="en-US"/>
        </w:rPr>
        <w:t xml:space="preserve"> John von Neumann, </w:t>
      </w:r>
      <w:r w:rsidRPr="004F7695">
        <w:rPr>
          <w:i/>
          <w:lang w:val="en-US"/>
        </w:rPr>
        <w:t xml:space="preserve">First draft of a report on the </w:t>
      </w:r>
      <w:proofErr w:type="spellStart"/>
      <w:r w:rsidRPr="004F7695">
        <w:rPr>
          <w:i/>
          <w:lang w:val="en-US"/>
        </w:rPr>
        <w:t>EDVAC</w:t>
      </w:r>
      <w:proofErr w:type="spellEnd"/>
      <w:r w:rsidRPr="004F7695">
        <w:rPr>
          <w:lang w:val="en-US"/>
        </w:rPr>
        <w:t xml:space="preserve">, Moore School of Electrical Engineering, </w:t>
      </w:r>
      <w:proofErr w:type="spellStart"/>
      <w:r w:rsidRPr="004F7695">
        <w:rPr>
          <w:lang w:val="en-US"/>
        </w:rPr>
        <w:t>Univeristy</w:t>
      </w:r>
      <w:proofErr w:type="spellEnd"/>
      <w:r w:rsidRPr="004F7695">
        <w:rPr>
          <w:lang w:val="en-US"/>
        </w:rPr>
        <w:t xml:space="preserve"> of Pennsylvania, June 30, 1945. </w:t>
      </w:r>
      <w:r w:rsidRPr="004F7695">
        <w:t xml:space="preserve">Kopia oryginału jest dostępna tutaj </w:t>
      </w:r>
      <w:hyperlink r:id="rId3" w:history="1">
        <w:r w:rsidRPr="004F7695">
          <w:rPr>
            <w:rStyle w:val="Hipercze"/>
          </w:rPr>
          <w:t>https://archive.org/details/firstdraftofrepo00vonn</w:t>
        </w:r>
      </w:hyperlink>
      <w:r w:rsidRPr="004F7695">
        <w:t xml:space="preserve">. </w:t>
      </w:r>
      <w:proofErr w:type="spellStart"/>
      <w:r w:rsidRPr="004F7695">
        <w:t>M.D</w:t>
      </w:r>
      <w:proofErr w:type="spellEnd"/>
      <w:r w:rsidRPr="004F7695">
        <w:t xml:space="preserve">. Godfrey zredagował, uzupełnił oraz poprawił oryginał </w:t>
      </w:r>
      <w:r>
        <w:t>i opublikował</w:t>
      </w:r>
      <w:r w:rsidRPr="004F7695">
        <w:t xml:space="preserve"> w </w:t>
      </w:r>
      <w:proofErr w:type="spellStart"/>
      <w:r w:rsidRPr="004F7695">
        <w:rPr>
          <w:i/>
        </w:rPr>
        <w:t>IEEE</w:t>
      </w:r>
      <w:proofErr w:type="spellEnd"/>
      <w:r w:rsidRPr="004F7695">
        <w:rPr>
          <w:i/>
        </w:rPr>
        <w:t xml:space="preserve"> </w:t>
      </w:r>
      <w:proofErr w:type="spellStart"/>
      <w:r w:rsidRPr="004F7695">
        <w:rPr>
          <w:i/>
        </w:rPr>
        <w:t>Annals</w:t>
      </w:r>
      <w:proofErr w:type="spellEnd"/>
      <w:r w:rsidRPr="004F7695">
        <w:rPr>
          <w:i/>
        </w:rPr>
        <w:t xml:space="preserve"> of the </w:t>
      </w:r>
      <w:proofErr w:type="spellStart"/>
      <w:r w:rsidRPr="004F7695">
        <w:rPr>
          <w:i/>
        </w:rPr>
        <w:t>History</w:t>
      </w:r>
      <w:proofErr w:type="spellEnd"/>
      <w:r w:rsidRPr="004F7695">
        <w:rPr>
          <w:i/>
        </w:rPr>
        <w:t xml:space="preserve"> Computing</w:t>
      </w:r>
      <w:r w:rsidRPr="004F7695">
        <w:t xml:space="preserve"> 15(1993), 27-75, a w pierwszym n</w:t>
      </w:r>
      <w:r w:rsidRPr="004F7695">
        <w:t>u</w:t>
      </w:r>
      <w:r w:rsidRPr="004F7695">
        <w:t xml:space="preserve">merze tego czasopisma z 1993 ukazały się dwa artykuły objaśniające znaczenie </w:t>
      </w:r>
      <w:r w:rsidRPr="004F7695">
        <w:rPr>
          <w:i/>
        </w:rPr>
        <w:t>Draftu</w:t>
      </w:r>
      <w:r w:rsidRPr="004F7695">
        <w:t xml:space="preserve"> dla rozwoju informatyki: </w:t>
      </w:r>
      <w:proofErr w:type="spellStart"/>
      <w:r w:rsidRPr="004F7695">
        <w:t>M.D</w:t>
      </w:r>
      <w:proofErr w:type="spellEnd"/>
      <w:r w:rsidRPr="004F7695">
        <w:t xml:space="preserve">. Godfrey, </w:t>
      </w:r>
      <w:proofErr w:type="spellStart"/>
      <w:r w:rsidRPr="004F7695">
        <w:t>D.F</w:t>
      </w:r>
      <w:proofErr w:type="spellEnd"/>
      <w:r w:rsidRPr="004F7695">
        <w:t xml:space="preserve">. </w:t>
      </w:r>
      <w:proofErr w:type="spellStart"/>
      <w:r w:rsidRPr="004F7695">
        <w:t>Hendry</w:t>
      </w:r>
      <w:proofErr w:type="spellEnd"/>
      <w:r w:rsidRPr="004F7695">
        <w:t xml:space="preserve">, “The computer as von Neumann </w:t>
      </w:r>
      <w:proofErr w:type="spellStart"/>
      <w:r w:rsidRPr="004F7695">
        <w:t>planned</w:t>
      </w:r>
      <w:proofErr w:type="spellEnd"/>
      <w:r w:rsidRPr="004F7695">
        <w:t xml:space="preserve"> </w:t>
      </w:r>
      <w:proofErr w:type="spellStart"/>
      <w:r w:rsidRPr="004F7695">
        <w:t>it</w:t>
      </w:r>
      <w:proofErr w:type="spellEnd"/>
      <w:r w:rsidRPr="004F7695">
        <w:t xml:space="preserve">", str. 11-21, </w:t>
      </w:r>
      <w:proofErr w:type="spellStart"/>
      <w:r w:rsidRPr="004F7695">
        <w:t>M.R</w:t>
      </w:r>
      <w:proofErr w:type="spellEnd"/>
      <w:r w:rsidRPr="004F7695">
        <w:t xml:space="preserve">. Williams, "The </w:t>
      </w:r>
      <w:proofErr w:type="spellStart"/>
      <w:r w:rsidRPr="004F7695">
        <w:t>origins</w:t>
      </w:r>
      <w:proofErr w:type="spellEnd"/>
      <w:r w:rsidRPr="004F7695">
        <w:t xml:space="preserve">, </w:t>
      </w:r>
      <w:proofErr w:type="spellStart"/>
      <w:r w:rsidRPr="004F7695">
        <w:t>uses</w:t>
      </w:r>
      <w:proofErr w:type="spellEnd"/>
      <w:r w:rsidRPr="004F7695">
        <w:t xml:space="preserve">, and </w:t>
      </w:r>
      <w:proofErr w:type="spellStart"/>
      <w:r w:rsidRPr="004F7695">
        <w:t>fate</w:t>
      </w:r>
      <w:proofErr w:type="spellEnd"/>
      <w:r w:rsidRPr="004F7695">
        <w:t xml:space="preserve"> of the </w:t>
      </w:r>
      <w:proofErr w:type="spellStart"/>
      <w:r w:rsidRPr="004F7695">
        <w:t>EDVAC</w:t>
      </w:r>
      <w:proofErr w:type="spellEnd"/>
      <w:r w:rsidRPr="004F7695">
        <w:t xml:space="preserve">", str. 22-38. </w:t>
      </w:r>
    </w:p>
  </w:footnote>
  <w:footnote w:id="13">
    <w:p w:rsidR="0029086E" w:rsidRDefault="0029086E" w:rsidP="0056676E">
      <w:pPr>
        <w:pStyle w:val="Tekstprzypisudolnego"/>
        <w:spacing w:before="60"/>
        <w:ind w:left="142" w:hanging="142"/>
      </w:pPr>
      <w:r>
        <w:rPr>
          <w:rStyle w:val="Odwoanieprzypisudolnego"/>
        </w:rPr>
        <w:footnoteRef/>
      </w:r>
      <w:r>
        <w:t xml:space="preserve"> </w:t>
      </w:r>
      <w:proofErr w:type="gramStart"/>
      <w:r>
        <w:t>Nawet jeśli</w:t>
      </w:r>
      <w:proofErr w:type="gramEnd"/>
      <w:r>
        <w:t xml:space="preserve"> uznać, że „komputer” w języku polskim pochodzi od angielskiej nazwy </w:t>
      </w:r>
      <w:r w:rsidRPr="00A009FA">
        <w:rPr>
          <w:i/>
        </w:rPr>
        <w:t>computer</w:t>
      </w:r>
      <w:r>
        <w:t>, to je</w:t>
      </w:r>
      <w:r>
        <w:t>d</w:t>
      </w:r>
      <w:r>
        <w:t xml:space="preserve">nak w języku polskim naszych przodków znajdujemy słowa podobnie brzmiące i bliskim znaczeniu. Redaktorzy </w:t>
      </w:r>
      <w:r w:rsidRPr="00107637">
        <w:rPr>
          <w:i/>
        </w:rPr>
        <w:t>Słowni</w:t>
      </w:r>
      <w:r>
        <w:rPr>
          <w:i/>
        </w:rPr>
        <w:t>ka</w:t>
      </w:r>
      <w:r w:rsidRPr="00107637">
        <w:rPr>
          <w:i/>
        </w:rPr>
        <w:t xml:space="preserve"> Języka Polskiego</w:t>
      </w:r>
      <w:r>
        <w:t xml:space="preserve"> (J. Karłowicz, </w:t>
      </w:r>
      <w:proofErr w:type="spellStart"/>
      <w:r>
        <w:t>A.A</w:t>
      </w:r>
      <w:proofErr w:type="spellEnd"/>
      <w:r>
        <w:t xml:space="preserve">. Kryński, W. Niedźwiedzki) z 1900 roku przytaczają takie hasła, jak: </w:t>
      </w:r>
      <w:proofErr w:type="spellStart"/>
      <w:r>
        <w:t>komptometr</w:t>
      </w:r>
      <w:proofErr w:type="spellEnd"/>
      <w:r>
        <w:t xml:space="preserve"> (maszyna dokonująca automatycznych obliczeń), komput (poczet, rejestr, liczba pewna), </w:t>
      </w:r>
      <w:proofErr w:type="spellStart"/>
      <w:r>
        <w:t>komputacja</w:t>
      </w:r>
      <w:proofErr w:type="spellEnd"/>
      <w:r>
        <w:t xml:space="preserve"> (obliczenie), </w:t>
      </w:r>
      <w:proofErr w:type="spellStart"/>
      <w:r>
        <w:t>komputować</w:t>
      </w:r>
      <w:proofErr w:type="spellEnd"/>
      <w:r>
        <w:t xml:space="preserve"> (obrachowywać, obliczać), komputowy (zostający w spisie, spisany, odliczony). </w:t>
      </w:r>
    </w:p>
  </w:footnote>
  <w:footnote w:id="14">
    <w:p w:rsidR="0029086E" w:rsidRDefault="0029086E" w:rsidP="000E08DA">
      <w:pPr>
        <w:pStyle w:val="Tekstprzypisudolnego"/>
        <w:spacing w:before="60"/>
        <w:ind w:left="142" w:hanging="142"/>
      </w:pPr>
      <w:r>
        <w:rPr>
          <w:rStyle w:val="Odwoanieprzypisudolnego"/>
        </w:rPr>
        <w:footnoteRef/>
      </w:r>
      <w:r>
        <w:t xml:space="preserve"> Za Ch. </w:t>
      </w:r>
      <w:proofErr w:type="spellStart"/>
      <w:r>
        <w:t>Corge</w:t>
      </w:r>
      <w:proofErr w:type="spellEnd"/>
      <w:r>
        <w:t xml:space="preserve">, </w:t>
      </w:r>
      <w:r w:rsidRPr="00E66EA5">
        <w:rPr>
          <w:i/>
        </w:rPr>
        <w:t>Elementy informatyki. Informatyka a myśl ludzka</w:t>
      </w:r>
      <w:r>
        <w:t>, PWN, Warszawa 1981 str. 8: Te</w:t>
      </w:r>
      <w:r>
        <w:t>r</w:t>
      </w:r>
      <w:r>
        <w:t>min francuski został zaproponowany na bardzo wysokim szczeblu naukowym w Komunikacie Ak</w:t>
      </w:r>
      <w:r>
        <w:t>a</w:t>
      </w:r>
      <w:r>
        <w:t>demii Francuskiej z 6 kwietnia 1967 roku pod tytułem „Definicje nowych wyrażeń”, poświęconym słownictwu technicznemu i przemysłowemu: „Informatyka – nauka o racjonalnym przetwarzaniu, szczególnie przez maszynę automatyczną, informacji traktowanej, jako nośnik wiadomości i podst</w:t>
      </w:r>
      <w:r>
        <w:t>a</w:t>
      </w:r>
      <w:r>
        <w:t>wa komunikowania się w dziedzinach technicznych, ekonomicznych i społecznych.” Definicja ta wskazuje, że jest możliwa informatyka bez maszyny, jak i informatyka nie jest nauką o maszynach cyfrowych. W komunikacie Akademii Francuskiej dodano, że: „Maszyna cyfrowa – maszyna autom</w:t>
      </w:r>
      <w:r>
        <w:t>a</w:t>
      </w:r>
      <w:r>
        <w:t>tyczna, która pozwala wykonać, w ramach programów lub ustalonych struktur, zespół operacji ary</w:t>
      </w:r>
      <w:r>
        <w:t>t</w:t>
      </w:r>
      <w:r>
        <w:t xml:space="preserve">metycznych i logicznych do celów naukowych, administracyjnych lub obrachunkowych.” </w:t>
      </w:r>
    </w:p>
  </w:footnote>
  <w:footnote w:id="15">
    <w:p w:rsidR="0029086E" w:rsidRDefault="0029086E" w:rsidP="000E08DA">
      <w:pPr>
        <w:pStyle w:val="Tekstprzypisudolnego"/>
        <w:spacing w:before="60"/>
        <w:ind w:left="142" w:hanging="142"/>
      </w:pPr>
      <w:r>
        <w:rPr>
          <w:rStyle w:val="Odwoanieprzypisudolnego"/>
        </w:rPr>
        <w:footnoteRef/>
      </w:r>
      <w:r>
        <w:t xml:space="preserve"> Określenie informatyka „w sensie francuskim”, pojawiło się wcześniej w relacji Adama </w:t>
      </w:r>
      <w:proofErr w:type="spellStart"/>
      <w:r>
        <w:t>Empachera</w:t>
      </w:r>
      <w:proofErr w:type="spellEnd"/>
      <w:r>
        <w:t xml:space="preserve"> z targów </w:t>
      </w:r>
      <w:proofErr w:type="spellStart"/>
      <w:r>
        <w:t>SICOB</w:t>
      </w:r>
      <w:proofErr w:type="spellEnd"/>
      <w:r>
        <w:t xml:space="preserve"> 1967 (</w:t>
      </w:r>
      <w:r w:rsidRPr="0002162F">
        <w:rPr>
          <w:i/>
        </w:rPr>
        <w:t>Maszyny Matematyczne</w:t>
      </w:r>
      <w:r>
        <w:t xml:space="preserve"> 1-2/1968, str</w:t>
      </w:r>
      <w:proofErr w:type="gramStart"/>
      <w:r>
        <w:t>. 47-48). Może</w:t>
      </w:r>
      <w:proofErr w:type="gramEnd"/>
      <w:r>
        <w:t xml:space="preserve"> to być potwierdzeniem i</w:t>
      </w:r>
      <w:r>
        <w:t>n</w:t>
      </w:r>
      <w:r>
        <w:t>formacji, że termin informatyka pojawiał się w rozmowach od początku lat 1960’, gdy grupy inform</w:t>
      </w:r>
      <w:r>
        <w:t>a</w:t>
      </w:r>
      <w:r>
        <w:t xml:space="preserve">tyków odwiedzały Francję, m.in. firmę Bull, patrz [Targowski, 1971].  </w:t>
      </w:r>
    </w:p>
  </w:footnote>
  <w:footnote w:id="16">
    <w:p w:rsidR="0029086E" w:rsidRDefault="0029086E" w:rsidP="000E08DA">
      <w:pPr>
        <w:pStyle w:val="Tekstprzypisudolnego"/>
        <w:spacing w:before="60"/>
        <w:ind w:left="142" w:hanging="142"/>
      </w:pPr>
      <w:r>
        <w:rPr>
          <w:rStyle w:val="Odwoanieprzypisudolnego"/>
        </w:rPr>
        <w:footnoteRef/>
      </w:r>
      <w:r>
        <w:t xml:space="preserve"> Przy powoływaniu do życia terminu </w:t>
      </w:r>
      <w:proofErr w:type="gramStart"/>
      <w:r>
        <w:t>informatyka jako</w:t>
      </w:r>
      <w:proofErr w:type="gramEnd"/>
      <w:r>
        <w:t xml:space="preserve"> odpowiednika </w:t>
      </w:r>
      <w:r w:rsidRPr="00C611C1">
        <w:rPr>
          <w:i/>
        </w:rPr>
        <w:t>computer science</w:t>
      </w:r>
      <w:r>
        <w:t xml:space="preserve">, w żadnym języku nie powoływano się na termin </w:t>
      </w:r>
      <w:proofErr w:type="spellStart"/>
      <w:r w:rsidRPr="00C611C1">
        <w:rPr>
          <w:i/>
        </w:rPr>
        <w:t>informatics</w:t>
      </w:r>
      <w:proofErr w:type="spellEnd"/>
      <w:r>
        <w:t xml:space="preserve">. Można to zrozumieć, śledząc obszerną dyskusję na temat znaczenia </w:t>
      </w:r>
      <w:proofErr w:type="spellStart"/>
      <w:r w:rsidRPr="00C611C1">
        <w:rPr>
          <w:i/>
        </w:rPr>
        <w:t>informatics</w:t>
      </w:r>
      <w:proofErr w:type="spellEnd"/>
      <w:r>
        <w:t xml:space="preserve"> tutaj: </w:t>
      </w:r>
      <w:hyperlink r:id="rId4" w:history="1">
        <w:r w:rsidRPr="00EE2DB6">
          <w:rPr>
            <w:rStyle w:val="Hipercze"/>
          </w:rPr>
          <w:t>https://en.wikipedia.org/wiki/Informatics</w:t>
        </w:r>
      </w:hyperlink>
      <w:r>
        <w:t xml:space="preserve">. </w:t>
      </w:r>
    </w:p>
  </w:footnote>
  <w:footnote w:id="17">
    <w:p w:rsidR="0029086E" w:rsidRDefault="0029086E" w:rsidP="000E08DA">
      <w:pPr>
        <w:pStyle w:val="Tekstprzypisudolnego"/>
        <w:spacing w:before="60"/>
        <w:ind w:left="142" w:hanging="142"/>
      </w:pPr>
      <w:r>
        <w:rPr>
          <w:rStyle w:val="Odwoanieprzypisudolnego"/>
        </w:rPr>
        <w:footnoteRef/>
      </w:r>
      <w:r>
        <w:t xml:space="preserve"> </w:t>
      </w:r>
      <w:proofErr w:type="spellStart"/>
      <w:r>
        <w:t>W.M</w:t>
      </w:r>
      <w:proofErr w:type="spellEnd"/>
      <w:r>
        <w:t>. Turski, Kilka uwag w sprawie zasadniczej. Badania naukowe i kształcenie w zakresie syst</w:t>
      </w:r>
      <w:r>
        <w:t>e</w:t>
      </w:r>
      <w:r>
        <w:t xml:space="preserve">mów liczących, </w:t>
      </w:r>
      <w:r w:rsidRPr="0023568B">
        <w:rPr>
          <w:i/>
        </w:rPr>
        <w:t>Maszyny Matematyczne</w:t>
      </w:r>
      <w:r>
        <w:t xml:space="preserve"> 2/1969, str. 5-7. </w:t>
      </w:r>
    </w:p>
  </w:footnote>
  <w:footnote w:id="18">
    <w:p w:rsidR="0029086E" w:rsidRPr="00CB5183" w:rsidRDefault="0029086E" w:rsidP="000E08DA">
      <w:pPr>
        <w:autoSpaceDE w:val="0"/>
        <w:autoSpaceDN w:val="0"/>
        <w:adjustRightInd w:val="0"/>
        <w:spacing w:before="60"/>
        <w:ind w:left="142" w:hanging="142"/>
        <w:jc w:val="left"/>
        <w:rPr>
          <w:szCs w:val="20"/>
          <w:lang w:val="en-US"/>
        </w:rPr>
      </w:pPr>
      <w:r>
        <w:rPr>
          <w:rStyle w:val="Odwoanieprzypisudolnego"/>
        </w:rPr>
        <w:footnoteRef/>
      </w:r>
      <w:r w:rsidRPr="006A366B">
        <w:t xml:space="preserve"> </w:t>
      </w:r>
      <w:proofErr w:type="spellStart"/>
      <w:r w:rsidRPr="006A366B">
        <w:t>Edsger</w:t>
      </w:r>
      <w:proofErr w:type="spellEnd"/>
      <w:r w:rsidRPr="006A366B">
        <w:t xml:space="preserve"> Dijkstra mówił: Nie m</w:t>
      </w:r>
      <w:r>
        <w:t xml:space="preserve">uszę marnować swojego czasu z komputerem </w:t>
      </w:r>
      <w:proofErr w:type="gramStart"/>
      <w:r>
        <w:t>tylko dlatego</w:t>
      </w:r>
      <w:proofErr w:type="gramEnd"/>
      <w:r>
        <w:t xml:space="preserve">, ze jestem informatykiem </w:t>
      </w:r>
      <w:r w:rsidRPr="006A366B">
        <w:t>(</w:t>
      </w:r>
      <w:r w:rsidRPr="006A366B">
        <w:rPr>
          <w:i/>
          <w:iCs/>
        </w:rPr>
        <w:t xml:space="preserve">I </w:t>
      </w:r>
      <w:proofErr w:type="spellStart"/>
      <w:r w:rsidRPr="006A366B">
        <w:rPr>
          <w:i/>
          <w:iCs/>
        </w:rPr>
        <w:t>don't</w:t>
      </w:r>
      <w:proofErr w:type="spellEnd"/>
      <w:r w:rsidRPr="006A366B">
        <w:rPr>
          <w:i/>
          <w:iCs/>
        </w:rPr>
        <w:t xml:space="preserve"> </w:t>
      </w:r>
      <w:proofErr w:type="spellStart"/>
      <w:r w:rsidRPr="006A366B">
        <w:rPr>
          <w:i/>
          <w:iCs/>
        </w:rPr>
        <w:t>need</w:t>
      </w:r>
      <w:proofErr w:type="spellEnd"/>
      <w:r w:rsidRPr="006A366B">
        <w:rPr>
          <w:i/>
          <w:iCs/>
        </w:rPr>
        <w:t xml:space="preserve"> to waste my </w:t>
      </w:r>
      <w:proofErr w:type="spellStart"/>
      <w:r w:rsidRPr="006A366B">
        <w:rPr>
          <w:i/>
          <w:iCs/>
        </w:rPr>
        <w:t>time</w:t>
      </w:r>
      <w:proofErr w:type="spellEnd"/>
      <w:r w:rsidRPr="006A366B">
        <w:rPr>
          <w:i/>
          <w:iCs/>
        </w:rPr>
        <w:t xml:space="preserve"> with a computer </w:t>
      </w:r>
      <w:proofErr w:type="spellStart"/>
      <w:r w:rsidRPr="006A366B">
        <w:rPr>
          <w:i/>
          <w:iCs/>
        </w:rPr>
        <w:t>just</w:t>
      </w:r>
      <w:proofErr w:type="spellEnd"/>
      <w:r w:rsidRPr="006A366B">
        <w:rPr>
          <w:i/>
          <w:iCs/>
        </w:rPr>
        <w:t xml:space="preserve"> </w:t>
      </w:r>
      <w:proofErr w:type="spellStart"/>
      <w:r w:rsidRPr="006A366B">
        <w:rPr>
          <w:i/>
          <w:iCs/>
        </w:rPr>
        <w:t>because</w:t>
      </w:r>
      <w:proofErr w:type="spellEnd"/>
      <w:r w:rsidRPr="006A366B">
        <w:rPr>
          <w:i/>
          <w:iCs/>
        </w:rPr>
        <w:t xml:space="preserve"> I </w:t>
      </w:r>
      <w:proofErr w:type="spellStart"/>
      <w:r w:rsidRPr="006A366B">
        <w:rPr>
          <w:i/>
          <w:iCs/>
        </w:rPr>
        <w:t>am</w:t>
      </w:r>
      <w:proofErr w:type="spellEnd"/>
      <w:r w:rsidRPr="006A366B">
        <w:rPr>
          <w:i/>
          <w:iCs/>
        </w:rPr>
        <w:t xml:space="preserve"> a comput</w:t>
      </w:r>
      <w:r>
        <w:rPr>
          <w:i/>
          <w:iCs/>
        </w:rPr>
        <w:t xml:space="preserve">er </w:t>
      </w:r>
      <w:proofErr w:type="spellStart"/>
      <w:r>
        <w:rPr>
          <w:i/>
          <w:iCs/>
        </w:rPr>
        <w:t>scie</w:t>
      </w:r>
      <w:r>
        <w:rPr>
          <w:i/>
          <w:iCs/>
        </w:rPr>
        <w:t>n</w:t>
      </w:r>
      <w:r>
        <w:rPr>
          <w:i/>
          <w:iCs/>
        </w:rPr>
        <w:t>tist</w:t>
      </w:r>
      <w:proofErr w:type="spellEnd"/>
      <w:r w:rsidRPr="006A366B">
        <w:rPr>
          <w:iCs/>
        </w:rPr>
        <w:t xml:space="preserve">, </w:t>
      </w:r>
      <w:hyperlink r:id="rId5" w:history="1">
        <w:r w:rsidRPr="00E6232F">
          <w:rPr>
            <w:rStyle w:val="Hipercze"/>
            <w:iCs/>
          </w:rPr>
          <w:t>http://www.cs.utexas.edu/users/EWD/transcriptions/EWD13xx/EWD1305.html</w:t>
        </w:r>
      </w:hyperlink>
      <w:r w:rsidRPr="006A366B">
        <w:rPr>
          <w:iCs/>
        </w:rPr>
        <w:t>)</w:t>
      </w:r>
      <w:r>
        <w:rPr>
          <w:iCs/>
        </w:rPr>
        <w:t xml:space="preserve">. </w:t>
      </w:r>
      <w:r w:rsidRPr="00CB5183">
        <w:rPr>
          <w:iCs/>
        </w:rPr>
        <w:t>W pełnej wersji, związek komputerów z informatyką, zarówno na polu badań,</w:t>
      </w:r>
      <w:r>
        <w:rPr>
          <w:iCs/>
        </w:rPr>
        <w:t xml:space="preserve"> </w:t>
      </w:r>
      <w:r w:rsidRPr="00CB5183">
        <w:rPr>
          <w:iCs/>
        </w:rPr>
        <w:t xml:space="preserve">jak </w:t>
      </w:r>
      <w:r>
        <w:rPr>
          <w:iCs/>
        </w:rPr>
        <w:t>i</w:t>
      </w:r>
      <w:r w:rsidRPr="00CB5183">
        <w:rPr>
          <w:iCs/>
        </w:rPr>
        <w:t xml:space="preserve"> edukacji</w:t>
      </w:r>
      <w:r>
        <w:rPr>
          <w:iCs/>
        </w:rPr>
        <w:t>, najlepiej oddaje stwie</w:t>
      </w:r>
      <w:r>
        <w:rPr>
          <w:iCs/>
        </w:rPr>
        <w:t>r</w:t>
      </w:r>
      <w:r>
        <w:rPr>
          <w:iCs/>
        </w:rPr>
        <w:t>dzenie:</w:t>
      </w:r>
      <w:r w:rsidRPr="00CB5183">
        <w:rPr>
          <w:iCs/>
        </w:rPr>
        <w:t xml:space="preserve"> </w:t>
      </w:r>
      <w:r w:rsidRPr="00CB5183">
        <w:rPr>
          <w:rFonts w:cs="Arial"/>
          <w:szCs w:val="20"/>
        </w:rPr>
        <w:t xml:space="preserve">What </w:t>
      </w:r>
      <w:proofErr w:type="spellStart"/>
      <w:r w:rsidRPr="00CB5183">
        <w:rPr>
          <w:rFonts w:cs="Arial"/>
          <w:szCs w:val="20"/>
        </w:rPr>
        <w:t>would</w:t>
      </w:r>
      <w:proofErr w:type="spellEnd"/>
      <w:r w:rsidRPr="00CB5183">
        <w:rPr>
          <w:rFonts w:cs="Arial"/>
          <w:szCs w:val="20"/>
        </w:rPr>
        <w:t xml:space="preserve"> we </w:t>
      </w:r>
      <w:proofErr w:type="spellStart"/>
      <w:r w:rsidRPr="00CB5183">
        <w:rPr>
          <w:rFonts w:cs="Arial"/>
          <w:szCs w:val="20"/>
        </w:rPr>
        <w:t>like</w:t>
      </w:r>
      <w:proofErr w:type="spellEnd"/>
      <w:r w:rsidRPr="00CB5183">
        <w:rPr>
          <w:rFonts w:cs="Arial"/>
          <w:szCs w:val="20"/>
        </w:rPr>
        <w:t xml:space="preserve"> </w:t>
      </w:r>
      <w:proofErr w:type="spellStart"/>
      <w:r w:rsidRPr="00CB5183">
        <w:rPr>
          <w:rFonts w:cs="Arial"/>
          <w:szCs w:val="20"/>
        </w:rPr>
        <w:t>our</w:t>
      </w:r>
      <w:proofErr w:type="spellEnd"/>
      <w:r w:rsidRPr="00CB5183">
        <w:rPr>
          <w:rFonts w:cs="Arial"/>
          <w:szCs w:val="20"/>
        </w:rPr>
        <w:t xml:space="preserve"> </w:t>
      </w:r>
      <w:proofErr w:type="spellStart"/>
      <w:r w:rsidRPr="00CB5183">
        <w:rPr>
          <w:rFonts w:cs="Arial"/>
          <w:szCs w:val="20"/>
        </w:rPr>
        <w:t>children</w:t>
      </w:r>
      <w:proofErr w:type="spellEnd"/>
      <w:r w:rsidRPr="00CB5183">
        <w:rPr>
          <w:rFonts w:cs="Arial"/>
          <w:szCs w:val="20"/>
        </w:rPr>
        <w:t xml:space="preserve"> – the </w:t>
      </w:r>
      <w:proofErr w:type="spellStart"/>
      <w:r w:rsidRPr="00CB5183">
        <w:rPr>
          <w:rFonts w:cs="Arial"/>
          <w:szCs w:val="20"/>
        </w:rPr>
        <w:t>general</w:t>
      </w:r>
      <w:proofErr w:type="spellEnd"/>
      <w:r w:rsidRPr="00CB5183">
        <w:rPr>
          <w:rFonts w:cs="Arial"/>
          <w:szCs w:val="20"/>
        </w:rPr>
        <w:t xml:space="preserve"> public of the </w:t>
      </w:r>
      <w:proofErr w:type="spellStart"/>
      <w:r w:rsidRPr="00CB5183">
        <w:rPr>
          <w:rFonts w:cs="Arial"/>
          <w:szCs w:val="20"/>
        </w:rPr>
        <w:t>future</w:t>
      </w:r>
      <w:proofErr w:type="spellEnd"/>
      <w:r w:rsidRPr="00CB5183">
        <w:rPr>
          <w:rFonts w:cs="Arial"/>
          <w:szCs w:val="20"/>
        </w:rPr>
        <w:t xml:space="preserve"> – to </w:t>
      </w:r>
      <w:proofErr w:type="spellStart"/>
      <w:r w:rsidRPr="00CB5183">
        <w:rPr>
          <w:rFonts w:cs="Arial"/>
          <w:szCs w:val="20"/>
        </w:rPr>
        <w:t>learn</w:t>
      </w:r>
      <w:proofErr w:type="spellEnd"/>
      <w:r w:rsidRPr="00CB5183">
        <w:rPr>
          <w:rFonts w:cs="Arial"/>
          <w:szCs w:val="20"/>
        </w:rPr>
        <w:t xml:space="preserve"> </w:t>
      </w:r>
      <w:proofErr w:type="spellStart"/>
      <w:r w:rsidRPr="00CB5183">
        <w:rPr>
          <w:rFonts w:cs="Arial"/>
          <w:szCs w:val="20"/>
        </w:rPr>
        <w:t>about</w:t>
      </w:r>
      <w:proofErr w:type="spellEnd"/>
      <w:r w:rsidRPr="00CB5183">
        <w:rPr>
          <w:rFonts w:cs="Arial"/>
          <w:szCs w:val="20"/>
        </w:rPr>
        <w:t xml:space="preserve"> computer science in schools? </w:t>
      </w:r>
      <w:r w:rsidRPr="006A366B">
        <w:rPr>
          <w:rFonts w:cs="Arial"/>
          <w:szCs w:val="20"/>
          <w:lang w:val="en-US"/>
        </w:rPr>
        <w:t>We need to do away with the</w:t>
      </w:r>
      <w:r>
        <w:rPr>
          <w:rFonts w:cs="Arial"/>
          <w:szCs w:val="20"/>
          <w:lang w:val="en-US"/>
        </w:rPr>
        <w:t xml:space="preserve"> </w:t>
      </w:r>
      <w:r w:rsidRPr="006A366B">
        <w:rPr>
          <w:rFonts w:cs="Arial"/>
          <w:szCs w:val="20"/>
          <w:lang w:val="en-US"/>
        </w:rPr>
        <w:t>myth that computer science is about</w:t>
      </w:r>
      <w:r>
        <w:rPr>
          <w:rFonts w:cs="Arial"/>
          <w:szCs w:val="20"/>
          <w:lang w:val="en-US"/>
        </w:rPr>
        <w:t xml:space="preserve"> </w:t>
      </w:r>
      <w:r w:rsidRPr="006A366B">
        <w:rPr>
          <w:rFonts w:cs="Arial"/>
          <w:szCs w:val="20"/>
          <w:lang w:val="en-US"/>
        </w:rPr>
        <w:t>computers. Computer science is no</w:t>
      </w:r>
      <w:r>
        <w:rPr>
          <w:rFonts w:cs="Arial"/>
          <w:szCs w:val="20"/>
          <w:lang w:val="en-US"/>
        </w:rPr>
        <w:t xml:space="preserve"> </w:t>
      </w:r>
      <w:r w:rsidRPr="006A366B">
        <w:rPr>
          <w:rFonts w:cs="Arial"/>
          <w:szCs w:val="20"/>
          <w:lang w:val="en-US"/>
        </w:rPr>
        <w:t>more about computers than astronomy</w:t>
      </w:r>
      <w:r>
        <w:rPr>
          <w:rFonts w:cs="Arial"/>
          <w:szCs w:val="20"/>
          <w:lang w:val="en-US"/>
        </w:rPr>
        <w:t xml:space="preserve"> </w:t>
      </w:r>
      <w:r w:rsidRPr="006A366B">
        <w:rPr>
          <w:rFonts w:cs="Arial"/>
          <w:szCs w:val="20"/>
          <w:lang w:val="en-US"/>
        </w:rPr>
        <w:t>is about telescopes, biology is about</w:t>
      </w:r>
      <w:r>
        <w:rPr>
          <w:rFonts w:cs="Arial"/>
          <w:szCs w:val="20"/>
          <w:lang w:val="en-US"/>
        </w:rPr>
        <w:t xml:space="preserve"> </w:t>
      </w:r>
      <w:r w:rsidRPr="006A366B">
        <w:rPr>
          <w:rFonts w:cs="Arial"/>
          <w:szCs w:val="20"/>
          <w:lang w:val="en-US"/>
        </w:rPr>
        <w:t>microscopes or chemistry is about</w:t>
      </w:r>
      <w:r>
        <w:rPr>
          <w:rFonts w:cs="Arial"/>
          <w:szCs w:val="20"/>
          <w:lang w:val="en-US"/>
        </w:rPr>
        <w:t xml:space="preserve"> </w:t>
      </w:r>
      <w:r w:rsidRPr="006A366B">
        <w:rPr>
          <w:rFonts w:cs="Arial"/>
          <w:szCs w:val="20"/>
          <w:lang w:val="en-US"/>
        </w:rPr>
        <w:t>beakers and test tubes. Science is not</w:t>
      </w:r>
      <w:r>
        <w:rPr>
          <w:rFonts w:cs="Arial"/>
          <w:szCs w:val="20"/>
          <w:lang w:val="en-US"/>
        </w:rPr>
        <w:t xml:space="preserve"> </w:t>
      </w:r>
      <w:r w:rsidRPr="006A366B">
        <w:rPr>
          <w:rFonts w:cs="Arial"/>
          <w:szCs w:val="20"/>
          <w:lang w:val="en-US"/>
        </w:rPr>
        <w:t>about tools, it is about how we use them</w:t>
      </w:r>
      <w:r>
        <w:rPr>
          <w:rFonts w:cs="Arial"/>
          <w:szCs w:val="20"/>
          <w:lang w:val="en-US"/>
        </w:rPr>
        <w:t xml:space="preserve"> </w:t>
      </w:r>
      <w:r w:rsidRPr="006A366B">
        <w:rPr>
          <w:rFonts w:cs="Arial"/>
          <w:szCs w:val="20"/>
          <w:lang w:val="en-US"/>
        </w:rPr>
        <w:t xml:space="preserve">and what we find out when </w:t>
      </w:r>
      <w:r w:rsidRPr="00CB5183">
        <w:rPr>
          <w:rFonts w:cs="Arial"/>
          <w:szCs w:val="20"/>
          <w:lang w:val="en-US"/>
        </w:rPr>
        <w:t>we do. (</w:t>
      </w:r>
      <w:proofErr w:type="spellStart"/>
      <w:r>
        <w:rPr>
          <w:rFonts w:cs="Arial"/>
          <w:szCs w:val="20"/>
          <w:lang w:val="en-US"/>
        </w:rPr>
        <w:t>za</w:t>
      </w:r>
      <w:proofErr w:type="spellEnd"/>
      <w:r>
        <w:rPr>
          <w:rFonts w:cs="Arial"/>
          <w:szCs w:val="20"/>
          <w:lang w:val="en-US"/>
        </w:rPr>
        <w:t xml:space="preserve"> </w:t>
      </w:r>
      <w:proofErr w:type="spellStart"/>
      <w:r w:rsidRPr="00CB5183">
        <w:rPr>
          <w:rFonts w:cs="Arial"/>
          <w:bCs/>
          <w:szCs w:val="20"/>
          <w:lang w:val="en-US"/>
        </w:rPr>
        <w:t>M.R</w:t>
      </w:r>
      <w:proofErr w:type="spellEnd"/>
      <w:r w:rsidRPr="00CB5183">
        <w:rPr>
          <w:rFonts w:cs="Arial"/>
          <w:bCs/>
          <w:szCs w:val="20"/>
          <w:lang w:val="en-US"/>
        </w:rPr>
        <w:t>. Fellows, I</w:t>
      </w:r>
      <w:r>
        <w:rPr>
          <w:rFonts w:cs="Arial"/>
          <w:bCs/>
          <w:szCs w:val="20"/>
          <w:lang w:val="en-US"/>
        </w:rPr>
        <w:t>.</w:t>
      </w:r>
      <w:r w:rsidRPr="00CB5183">
        <w:rPr>
          <w:rFonts w:cs="Arial"/>
          <w:bCs/>
          <w:szCs w:val="20"/>
          <w:lang w:val="en-US"/>
        </w:rPr>
        <w:t xml:space="preserve"> </w:t>
      </w:r>
      <w:proofErr w:type="spellStart"/>
      <w:r w:rsidRPr="00CB5183">
        <w:rPr>
          <w:rFonts w:cs="Arial"/>
          <w:bCs/>
          <w:szCs w:val="20"/>
          <w:lang w:val="en-US"/>
        </w:rPr>
        <w:t>Parberry</w:t>
      </w:r>
      <w:proofErr w:type="spellEnd"/>
      <w:r w:rsidRPr="00CB5183">
        <w:rPr>
          <w:rFonts w:cs="Arial"/>
          <w:bCs/>
          <w:szCs w:val="20"/>
          <w:lang w:val="en-US"/>
        </w:rPr>
        <w:t xml:space="preserve">, </w:t>
      </w:r>
      <w:proofErr w:type="spellStart"/>
      <w:r w:rsidRPr="00CB5183">
        <w:rPr>
          <w:rFonts w:cs="Arial"/>
          <w:bCs/>
          <w:szCs w:val="20"/>
          <w:lang w:val="en-US"/>
        </w:rPr>
        <w:t>SIGACT</w:t>
      </w:r>
      <w:proofErr w:type="spellEnd"/>
      <w:r w:rsidRPr="00CB5183">
        <w:rPr>
          <w:rFonts w:cs="Arial"/>
          <w:bCs/>
          <w:szCs w:val="20"/>
          <w:lang w:val="en-US"/>
        </w:rPr>
        <w:t xml:space="preserve"> trying to get children excited about CS, </w:t>
      </w:r>
      <w:r w:rsidRPr="00CB5183">
        <w:rPr>
          <w:rFonts w:cs="Arial"/>
          <w:bCs/>
          <w:i/>
          <w:szCs w:val="20"/>
          <w:lang w:val="en-US"/>
        </w:rPr>
        <w:t>Computing Research News</w:t>
      </w:r>
      <w:r>
        <w:rPr>
          <w:rFonts w:cs="Arial"/>
          <w:bCs/>
          <w:szCs w:val="20"/>
          <w:lang w:val="en-US"/>
        </w:rPr>
        <w:t>, January 1993)</w:t>
      </w:r>
    </w:p>
  </w:footnote>
  <w:footnote w:id="19">
    <w:p w:rsidR="0029086E" w:rsidRPr="000B3F15" w:rsidRDefault="0029086E" w:rsidP="000B3F15">
      <w:pPr>
        <w:pStyle w:val="Tekstprzypisudolnego"/>
        <w:ind w:left="142" w:hanging="142"/>
        <w:rPr>
          <w:lang w:val="en-US"/>
        </w:rPr>
      </w:pPr>
      <w:r>
        <w:rPr>
          <w:rStyle w:val="Odwoanieprzypisudolnego"/>
        </w:rPr>
        <w:footnoteRef/>
      </w:r>
      <w:r>
        <w:t xml:space="preserve"> Jest to niewielka modyfikacja określenia informatyki, podanego w raporcie UNESCO, dotyczącym programu nauczania informatyki w szkole średniej: </w:t>
      </w:r>
      <w:proofErr w:type="spellStart"/>
      <w:r>
        <w:rPr>
          <w:i/>
        </w:rPr>
        <w:t>Informatics</w:t>
      </w:r>
      <w:proofErr w:type="spellEnd"/>
      <w:r>
        <w:rPr>
          <w:i/>
        </w:rPr>
        <w:t xml:space="preserve"> for </w:t>
      </w:r>
      <w:proofErr w:type="spellStart"/>
      <w:r>
        <w:rPr>
          <w:i/>
        </w:rPr>
        <w:t>Secondary</w:t>
      </w:r>
      <w:proofErr w:type="spellEnd"/>
      <w:r>
        <w:rPr>
          <w:i/>
        </w:rPr>
        <w:t xml:space="preserve"> Education. A Curric</w:t>
      </w:r>
      <w:r>
        <w:rPr>
          <w:i/>
        </w:rPr>
        <w:t>u</w:t>
      </w:r>
      <w:r>
        <w:rPr>
          <w:i/>
        </w:rPr>
        <w:t>lum for Schools</w:t>
      </w:r>
      <w:r>
        <w:t xml:space="preserve">, </w:t>
      </w:r>
      <w:proofErr w:type="spellStart"/>
      <w:r>
        <w:t>IFIP</w:t>
      </w:r>
      <w:proofErr w:type="spellEnd"/>
      <w:r>
        <w:t xml:space="preserve">/UNESCO, 1984. Przekład tego raportu ukazał się w czasopiśmie </w:t>
      </w:r>
      <w:r w:rsidRPr="000B3F15">
        <w:rPr>
          <w:i/>
        </w:rPr>
        <w:t>Komputer w Edukacji</w:t>
      </w:r>
      <w:r>
        <w:t xml:space="preserve">, 3-4/1996. </w:t>
      </w:r>
      <w:proofErr w:type="spellStart"/>
      <w:r w:rsidRPr="000B3F15">
        <w:rPr>
          <w:lang w:val="en-US"/>
        </w:rPr>
        <w:t>Polecamy</w:t>
      </w:r>
      <w:proofErr w:type="spellEnd"/>
      <w:r w:rsidRPr="000B3F15">
        <w:rPr>
          <w:lang w:val="en-US"/>
        </w:rPr>
        <w:t xml:space="preserve"> </w:t>
      </w:r>
      <w:proofErr w:type="spellStart"/>
      <w:r w:rsidRPr="000B3F15">
        <w:rPr>
          <w:lang w:val="en-US"/>
        </w:rPr>
        <w:t>również</w:t>
      </w:r>
      <w:proofErr w:type="spellEnd"/>
      <w:r w:rsidRPr="000B3F15">
        <w:rPr>
          <w:lang w:val="en-US"/>
        </w:rPr>
        <w:t xml:space="preserve"> </w:t>
      </w:r>
      <w:proofErr w:type="spellStart"/>
      <w:r w:rsidRPr="000B3F15">
        <w:rPr>
          <w:lang w:val="en-US"/>
        </w:rPr>
        <w:t>głębsze</w:t>
      </w:r>
      <w:proofErr w:type="spellEnd"/>
      <w:r w:rsidRPr="000B3F15">
        <w:rPr>
          <w:lang w:val="en-US"/>
        </w:rPr>
        <w:t xml:space="preserve"> </w:t>
      </w:r>
      <w:proofErr w:type="spellStart"/>
      <w:r w:rsidRPr="000B3F15">
        <w:rPr>
          <w:lang w:val="en-US"/>
        </w:rPr>
        <w:t>rozważania</w:t>
      </w:r>
      <w:proofErr w:type="spellEnd"/>
      <w:r w:rsidRPr="000B3F15">
        <w:rPr>
          <w:lang w:val="en-US"/>
        </w:rPr>
        <w:t xml:space="preserve"> </w:t>
      </w:r>
      <w:proofErr w:type="spellStart"/>
      <w:r w:rsidRPr="000B3F15">
        <w:rPr>
          <w:lang w:val="en-US"/>
        </w:rPr>
        <w:t>Petera</w:t>
      </w:r>
      <w:proofErr w:type="spellEnd"/>
      <w:r w:rsidRPr="000B3F15">
        <w:rPr>
          <w:lang w:val="en-US"/>
        </w:rPr>
        <w:t xml:space="preserve"> </w:t>
      </w:r>
      <w:proofErr w:type="spellStart"/>
      <w:r w:rsidRPr="000B3F15">
        <w:rPr>
          <w:lang w:val="en-US"/>
        </w:rPr>
        <w:t>Denninga</w:t>
      </w:r>
      <w:proofErr w:type="spellEnd"/>
      <w:r w:rsidRPr="000B3F15">
        <w:rPr>
          <w:lang w:val="en-US"/>
        </w:rPr>
        <w:t xml:space="preserve"> </w:t>
      </w:r>
      <w:proofErr w:type="spellStart"/>
      <w:proofErr w:type="gramStart"/>
      <w:r w:rsidRPr="000B3F15">
        <w:rPr>
          <w:lang w:val="en-US"/>
        </w:rPr>
        <w:t>na</w:t>
      </w:r>
      <w:proofErr w:type="spellEnd"/>
      <w:proofErr w:type="gramEnd"/>
      <w:r w:rsidRPr="000B3F15">
        <w:rPr>
          <w:lang w:val="en-US"/>
        </w:rPr>
        <w:t xml:space="preserve"> </w:t>
      </w:r>
      <w:proofErr w:type="spellStart"/>
      <w:r w:rsidRPr="000B3F15">
        <w:rPr>
          <w:lang w:val="en-US"/>
        </w:rPr>
        <w:t>temat</w:t>
      </w:r>
      <w:proofErr w:type="spellEnd"/>
      <w:r w:rsidRPr="000B3F15">
        <w:rPr>
          <w:lang w:val="en-US"/>
        </w:rPr>
        <w:t xml:space="preserve"> </w:t>
      </w:r>
      <w:proofErr w:type="spellStart"/>
      <w:r w:rsidRPr="000B3F15">
        <w:rPr>
          <w:lang w:val="en-US"/>
        </w:rPr>
        <w:t>natury</w:t>
      </w:r>
      <w:proofErr w:type="spellEnd"/>
      <w:r w:rsidRPr="000B3F15">
        <w:rPr>
          <w:lang w:val="en-US"/>
        </w:rPr>
        <w:t xml:space="preserve"> </w:t>
      </w:r>
      <w:r w:rsidRPr="000B3F15">
        <w:rPr>
          <w:i/>
          <w:lang w:val="en-US"/>
        </w:rPr>
        <w:t>co</w:t>
      </w:r>
      <w:r w:rsidRPr="000B3F15">
        <w:rPr>
          <w:i/>
          <w:lang w:val="en-US"/>
        </w:rPr>
        <w:t>m</w:t>
      </w:r>
      <w:r w:rsidRPr="000B3F15">
        <w:rPr>
          <w:i/>
          <w:lang w:val="en-US"/>
        </w:rPr>
        <w:t>puter science</w:t>
      </w:r>
      <w:r w:rsidRPr="000B3F15">
        <w:rPr>
          <w:lang w:val="en-US"/>
        </w:rPr>
        <w:t xml:space="preserve"> </w:t>
      </w:r>
      <w:proofErr w:type="spellStart"/>
      <w:r w:rsidRPr="000B3F15">
        <w:rPr>
          <w:lang w:val="en-US"/>
        </w:rPr>
        <w:t>i</w:t>
      </w:r>
      <w:proofErr w:type="spellEnd"/>
      <w:r w:rsidRPr="000B3F15">
        <w:rPr>
          <w:lang w:val="en-US"/>
        </w:rPr>
        <w:t xml:space="preserve"> </w:t>
      </w:r>
      <w:r w:rsidRPr="000B3F15">
        <w:rPr>
          <w:i/>
          <w:lang w:val="en-US"/>
        </w:rPr>
        <w:t>computing</w:t>
      </w:r>
      <w:r w:rsidRPr="000B3F15">
        <w:rPr>
          <w:lang w:val="en-US"/>
        </w:rPr>
        <w:t xml:space="preserve"> w </w:t>
      </w:r>
      <w:proofErr w:type="spellStart"/>
      <w:r w:rsidRPr="000B3F15">
        <w:rPr>
          <w:lang w:val="en-US"/>
        </w:rPr>
        <w:t>P.J</w:t>
      </w:r>
      <w:proofErr w:type="spellEnd"/>
      <w:r w:rsidRPr="000B3F15">
        <w:rPr>
          <w:lang w:val="en-US"/>
        </w:rPr>
        <w:t xml:space="preserve">. </w:t>
      </w:r>
      <w:r w:rsidRPr="000B3F15">
        <w:rPr>
          <w:szCs w:val="22"/>
          <w:lang w:val="en-US"/>
        </w:rPr>
        <w:t xml:space="preserve">Denning, Computing is a Natural Science, </w:t>
      </w:r>
      <w:r w:rsidRPr="000B3F15">
        <w:rPr>
          <w:i/>
          <w:iCs/>
          <w:szCs w:val="22"/>
          <w:lang w:val="en-US"/>
        </w:rPr>
        <w:t xml:space="preserve">Communications ACM </w:t>
      </w:r>
      <w:r w:rsidRPr="000B3F15">
        <w:rPr>
          <w:iCs/>
          <w:szCs w:val="22"/>
          <w:lang w:val="en-US"/>
        </w:rPr>
        <w:t>50(7)/2007, str. 13</w:t>
      </w:r>
      <w:r w:rsidRPr="000B3F15">
        <w:rPr>
          <w:rFonts w:ascii="Cambria Math" w:hAnsi="Cambria Math" w:cs="Cambria Math"/>
          <w:iCs/>
          <w:szCs w:val="22"/>
          <w:lang w:val="en-US"/>
        </w:rPr>
        <w:t>‐</w:t>
      </w:r>
      <w:r w:rsidRPr="000B3F15">
        <w:rPr>
          <w:iCs/>
          <w:szCs w:val="22"/>
          <w:lang w:val="en-US"/>
        </w:rPr>
        <w:t>18</w:t>
      </w:r>
      <w:r>
        <w:rPr>
          <w:iCs/>
          <w:szCs w:val="22"/>
          <w:lang w:val="en-US"/>
        </w:rPr>
        <w:t xml:space="preserve">. </w:t>
      </w:r>
    </w:p>
  </w:footnote>
  <w:footnote w:id="20">
    <w:p w:rsidR="0029086E" w:rsidRPr="006D74C0" w:rsidRDefault="0029086E" w:rsidP="00EF72B8">
      <w:pPr>
        <w:pStyle w:val="Tekstprzypisudolnego"/>
        <w:spacing w:before="60"/>
        <w:ind w:left="284" w:hanging="284"/>
      </w:pPr>
      <w:r w:rsidRPr="006D74C0">
        <w:rPr>
          <w:rStyle w:val="Odwoanieprzypisudolnego"/>
        </w:rPr>
        <w:footnoteRef/>
      </w:r>
      <w:r w:rsidRPr="006D74C0">
        <w:t xml:space="preserve"> T</w:t>
      </w:r>
      <w:r w:rsidRPr="006D74C0">
        <w:rPr>
          <w:rFonts w:cs="Arial"/>
        </w:rPr>
        <w:t xml:space="preserve">erminem </w:t>
      </w:r>
      <w:proofErr w:type="spellStart"/>
      <w:r w:rsidRPr="006D74C0">
        <w:rPr>
          <w:rFonts w:cs="Arial"/>
        </w:rPr>
        <w:t>komputyka</w:t>
      </w:r>
      <w:proofErr w:type="spellEnd"/>
      <w:r w:rsidRPr="006D74C0">
        <w:rPr>
          <w:rFonts w:cs="Arial"/>
        </w:rPr>
        <w:t xml:space="preserve"> posługują się w niektórych swoich publikacjach m.in. ks. Józef Kloch (Kloch J., </w:t>
      </w:r>
      <w:r w:rsidRPr="006D74C0">
        <w:rPr>
          <w:rFonts w:cs="Arial"/>
          <w:i/>
        </w:rPr>
        <w:t>Świadomość komputerów? Argument "Chińskiego Pokoju" w krytyce mocnej sztucznej intel</w:t>
      </w:r>
      <w:r w:rsidRPr="006D74C0">
        <w:rPr>
          <w:rFonts w:cs="Arial"/>
          <w:i/>
        </w:rPr>
        <w:t>i</w:t>
      </w:r>
      <w:r w:rsidRPr="006D74C0">
        <w:rPr>
          <w:rFonts w:cs="Arial"/>
          <w:i/>
        </w:rPr>
        <w:t xml:space="preserve">gencji według Johna </w:t>
      </w:r>
      <w:proofErr w:type="spellStart"/>
      <w:r w:rsidRPr="006D74C0">
        <w:rPr>
          <w:rFonts w:cs="Arial"/>
          <w:i/>
        </w:rPr>
        <w:t>Searle'a</w:t>
      </w:r>
      <w:proofErr w:type="spellEnd"/>
      <w:r w:rsidRPr="006D74C0">
        <w:rPr>
          <w:rFonts w:cs="Arial"/>
        </w:rPr>
        <w:t xml:space="preserve">, Tarnów 1996.) </w:t>
      </w:r>
      <w:proofErr w:type="gramStart"/>
      <w:r w:rsidRPr="006D74C0">
        <w:rPr>
          <w:rFonts w:cs="Arial"/>
        </w:rPr>
        <w:t>i</w:t>
      </w:r>
      <w:proofErr w:type="gramEnd"/>
      <w:r w:rsidRPr="006D74C0">
        <w:rPr>
          <w:rFonts w:cs="Arial"/>
        </w:rPr>
        <w:t xml:space="preserve"> Andrzej Walat (Walat A., </w:t>
      </w:r>
      <w:r w:rsidRPr="006D74C0">
        <w:rPr>
          <w:rFonts w:cs="Arial"/>
          <w:i/>
        </w:rPr>
        <w:t>Zarys dydaktyki informat</w:t>
      </w:r>
      <w:r w:rsidRPr="006D74C0">
        <w:rPr>
          <w:rFonts w:cs="Arial"/>
          <w:i/>
        </w:rPr>
        <w:t>y</w:t>
      </w:r>
      <w:r w:rsidRPr="006D74C0">
        <w:rPr>
          <w:rFonts w:cs="Arial"/>
          <w:i/>
        </w:rPr>
        <w:t>ki</w:t>
      </w:r>
      <w:r w:rsidRPr="006D74C0">
        <w:rPr>
          <w:rFonts w:cs="Arial"/>
        </w:rPr>
        <w:t>, OEIiZK, Warszawa 2007.).</w:t>
      </w:r>
    </w:p>
  </w:footnote>
  <w:footnote w:id="21">
    <w:p w:rsidR="0029086E" w:rsidRPr="00E03DB8" w:rsidRDefault="0029086E" w:rsidP="006D74C0">
      <w:pPr>
        <w:autoSpaceDE w:val="0"/>
        <w:autoSpaceDN w:val="0"/>
        <w:adjustRightInd w:val="0"/>
        <w:spacing w:before="60"/>
        <w:ind w:left="142" w:hanging="142"/>
        <w:jc w:val="left"/>
        <w:rPr>
          <w:rFonts w:cs="Arial"/>
          <w:color w:val="FF0000"/>
          <w:szCs w:val="20"/>
        </w:rPr>
      </w:pPr>
      <w:r w:rsidRPr="009577B1">
        <w:rPr>
          <w:rStyle w:val="Odwoanieprzypisudolnego"/>
          <w:szCs w:val="20"/>
        </w:rPr>
        <w:footnoteRef/>
      </w:r>
      <w:r w:rsidRPr="009577B1">
        <w:rPr>
          <w:szCs w:val="20"/>
        </w:rPr>
        <w:t xml:space="preserve">  </w:t>
      </w:r>
      <w:r>
        <w:rPr>
          <w:szCs w:val="20"/>
        </w:rPr>
        <w:t>W</w:t>
      </w:r>
      <w:r w:rsidRPr="009577B1">
        <w:rPr>
          <w:rFonts w:cs="Arial"/>
          <w:szCs w:val="20"/>
        </w:rPr>
        <w:t xml:space="preserve">edług </w:t>
      </w:r>
      <w:r>
        <w:rPr>
          <w:rFonts w:cs="Arial"/>
          <w:szCs w:val="20"/>
        </w:rPr>
        <w:t xml:space="preserve">tego </w:t>
      </w:r>
      <w:r w:rsidRPr="009577B1">
        <w:rPr>
          <w:rFonts w:cs="Arial"/>
          <w:i/>
          <w:szCs w:val="20"/>
        </w:rPr>
        <w:t>curriculum</w:t>
      </w:r>
      <w:r>
        <w:rPr>
          <w:rFonts w:cs="Arial"/>
          <w:szCs w:val="20"/>
        </w:rPr>
        <w:t>, i</w:t>
      </w:r>
      <w:r w:rsidRPr="009577B1">
        <w:rPr>
          <w:rFonts w:cs="Arial"/>
          <w:szCs w:val="20"/>
        </w:rPr>
        <w:t xml:space="preserve">nformatyka, rozumiana </w:t>
      </w:r>
      <w:proofErr w:type="gramStart"/>
      <w:r w:rsidRPr="009577B1">
        <w:rPr>
          <w:rFonts w:cs="Arial"/>
          <w:szCs w:val="20"/>
        </w:rPr>
        <w:t>tradycyjnie jako</w:t>
      </w:r>
      <w:proofErr w:type="gramEnd"/>
      <w:r w:rsidRPr="009577B1">
        <w:rPr>
          <w:rFonts w:cs="Arial"/>
          <w:szCs w:val="20"/>
        </w:rPr>
        <w:t xml:space="preserve"> odpowiednik </w:t>
      </w:r>
      <w:r w:rsidRPr="009577B1">
        <w:rPr>
          <w:rFonts w:cs="Arial"/>
          <w:i/>
          <w:iCs/>
          <w:szCs w:val="20"/>
        </w:rPr>
        <w:t>computer science</w:t>
      </w:r>
      <w:r w:rsidRPr="009577B1">
        <w:rPr>
          <w:rFonts w:cs="Arial"/>
          <w:szCs w:val="20"/>
        </w:rPr>
        <w:t>, jest jednym z pięciu kierunków studio</w:t>
      </w:r>
      <w:r>
        <w:rPr>
          <w:rFonts w:cs="Arial"/>
          <w:szCs w:val="20"/>
        </w:rPr>
        <w:t xml:space="preserve">wania w ramach </w:t>
      </w:r>
      <w:proofErr w:type="spellStart"/>
      <w:r>
        <w:rPr>
          <w:rFonts w:cs="Arial"/>
          <w:szCs w:val="20"/>
        </w:rPr>
        <w:t>komputyki</w:t>
      </w:r>
      <w:proofErr w:type="spellEnd"/>
      <w:r>
        <w:rPr>
          <w:rFonts w:cs="Arial"/>
          <w:szCs w:val="20"/>
        </w:rPr>
        <w:t>:</w:t>
      </w:r>
      <w:r w:rsidR="00E03DB8">
        <w:rPr>
          <w:rFonts w:cs="Arial"/>
          <w:szCs w:val="20"/>
        </w:rPr>
        <w:t xml:space="preserve"> </w:t>
      </w:r>
      <w:r w:rsidR="00E03DB8">
        <w:rPr>
          <w:rFonts w:cs="Arial"/>
          <w:color w:val="FF0000"/>
          <w:szCs w:val="20"/>
        </w:rPr>
        <w:t>Jest nowsza wersja tego curric</w:t>
      </w:r>
      <w:r w:rsidR="00E03DB8">
        <w:rPr>
          <w:rFonts w:cs="Arial"/>
          <w:color w:val="FF0000"/>
          <w:szCs w:val="20"/>
        </w:rPr>
        <w:t>u</w:t>
      </w:r>
      <w:r w:rsidR="00E03DB8">
        <w:rPr>
          <w:rFonts w:cs="Arial"/>
          <w:color w:val="FF0000"/>
          <w:szCs w:val="20"/>
        </w:rPr>
        <w:t>lum z 2020</w:t>
      </w:r>
      <w:bookmarkStart w:id="0" w:name="_GoBack"/>
      <w:bookmarkEnd w:id="0"/>
    </w:p>
    <w:p w:rsidR="0029086E" w:rsidRPr="009577B1" w:rsidRDefault="0029086E" w:rsidP="009577B1">
      <w:pPr>
        <w:pStyle w:val="Akapitzlist"/>
        <w:numPr>
          <w:ilvl w:val="0"/>
          <w:numId w:val="22"/>
        </w:numPr>
        <w:autoSpaceDE w:val="0"/>
        <w:autoSpaceDN w:val="0"/>
        <w:adjustRightInd w:val="0"/>
        <w:spacing w:before="0"/>
        <w:ind w:left="568" w:hanging="284"/>
        <w:jc w:val="left"/>
        <w:rPr>
          <w:rFonts w:cs="Arial"/>
          <w:szCs w:val="20"/>
        </w:rPr>
      </w:pPr>
      <w:r w:rsidRPr="009577B1">
        <w:rPr>
          <w:rFonts w:cs="Arial"/>
          <w:i/>
          <w:iCs/>
          <w:szCs w:val="20"/>
        </w:rPr>
        <w:t xml:space="preserve">Computer Engineering </w:t>
      </w:r>
      <w:r w:rsidRPr="009577B1">
        <w:rPr>
          <w:rFonts w:cs="Arial"/>
          <w:szCs w:val="20"/>
        </w:rPr>
        <w:t>– budowa i konstrukcja sprzętu komputerowego;</w:t>
      </w:r>
    </w:p>
    <w:p w:rsidR="0029086E" w:rsidRPr="009577B1" w:rsidRDefault="0029086E" w:rsidP="009577B1">
      <w:pPr>
        <w:pStyle w:val="Tekstpodstawowy"/>
        <w:numPr>
          <w:ilvl w:val="0"/>
          <w:numId w:val="22"/>
        </w:numPr>
        <w:tabs>
          <w:tab w:val="left" w:pos="7485"/>
        </w:tabs>
        <w:spacing w:after="0"/>
        <w:ind w:left="568" w:hanging="284"/>
        <w:rPr>
          <w:b/>
          <w:sz w:val="20"/>
          <w:szCs w:val="20"/>
        </w:rPr>
      </w:pPr>
      <w:r w:rsidRPr="009577B1">
        <w:rPr>
          <w:i/>
          <w:iCs w:val="0"/>
          <w:sz w:val="20"/>
          <w:szCs w:val="20"/>
        </w:rPr>
        <w:t xml:space="preserve">Information Systems </w:t>
      </w:r>
      <w:r w:rsidRPr="009577B1">
        <w:rPr>
          <w:sz w:val="20"/>
          <w:szCs w:val="20"/>
        </w:rPr>
        <w:t>– tworzenie systemów informacyjnych;</w:t>
      </w:r>
    </w:p>
    <w:p w:rsidR="0029086E" w:rsidRPr="009577B1" w:rsidRDefault="0029086E" w:rsidP="009577B1">
      <w:pPr>
        <w:pStyle w:val="Akapitzlist"/>
        <w:numPr>
          <w:ilvl w:val="0"/>
          <w:numId w:val="22"/>
        </w:numPr>
        <w:autoSpaceDE w:val="0"/>
        <w:autoSpaceDN w:val="0"/>
        <w:adjustRightInd w:val="0"/>
        <w:spacing w:before="0"/>
        <w:ind w:left="568" w:hanging="284"/>
        <w:jc w:val="left"/>
        <w:rPr>
          <w:rFonts w:cs="Arial"/>
          <w:szCs w:val="20"/>
        </w:rPr>
      </w:pPr>
      <w:r w:rsidRPr="009577B1">
        <w:rPr>
          <w:rFonts w:cs="Arial"/>
          <w:i/>
          <w:iCs/>
          <w:szCs w:val="20"/>
        </w:rPr>
        <w:t xml:space="preserve">Information Technology </w:t>
      </w:r>
      <w:r w:rsidRPr="009577B1">
        <w:rPr>
          <w:rFonts w:cs="Arial"/>
          <w:szCs w:val="20"/>
        </w:rPr>
        <w:t>– technologia informacyjna, zastosowania informatyki w różnych dzi</w:t>
      </w:r>
      <w:r w:rsidRPr="009577B1">
        <w:rPr>
          <w:rFonts w:cs="Arial"/>
          <w:szCs w:val="20"/>
        </w:rPr>
        <w:t>e</w:t>
      </w:r>
      <w:r w:rsidRPr="009577B1">
        <w:rPr>
          <w:rFonts w:cs="Arial"/>
          <w:szCs w:val="20"/>
        </w:rPr>
        <w:t>dzinach;</w:t>
      </w:r>
    </w:p>
    <w:p w:rsidR="0029086E" w:rsidRPr="009577B1" w:rsidRDefault="0029086E" w:rsidP="009577B1">
      <w:pPr>
        <w:pStyle w:val="Akapitzlist"/>
        <w:numPr>
          <w:ilvl w:val="0"/>
          <w:numId w:val="22"/>
        </w:numPr>
        <w:autoSpaceDE w:val="0"/>
        <w:autoSpaceDN w:val="0"/>
        <w:adjustRightInd w:val="0"/>
        <w:spacing w:before="0"/>
        <w:ind w:left="568" w:hanging="284"/>
        <w:jc w:val="left"/>
        <w:rPr>
          <w:rFonts w:cs="Arial"/>
          <w:szCs w:val="20"/>
        </w:rPr>
      </w:pPr>
      <w:r>
        <w:rPr>
          <w:rFonts w:cs="Arial"/>
          <w:i/>
          <w:iCs/>
          <w:szCs w:val="20"/>
        </w:rPr>
        <w:t>Soft</w:t>
      </w:r>
      <w:r w:rsidRPr="009577B1">
        <w:rPr>
          <w:rFonts w:cs="Arial"/>
          <w:i/>
          <w:iCs/>
          <w:szCs w:val="20"/>
        </w:rPr>
        <w:t xml:space="preserve">ware Engineering </w:t>
      </w:r>
      <w:r w:rsidRPr="009577B1">
        <w:rPr>
          <w:rFonts w:cs="Arial"/>
          <w:szCs w:val="20"/>
        </w:rPr>
        <w:t>– produkcja oprogramowania;</w:t>
      </w:r>
    </w:p>
    <w:p w:rsidR="0029086E" w:rsidRPr="009577B1" w:rsidRDefault="0029086E" w:rsidP="009577B1">
      <w:pPr>
        <w:pStyle w:val="Tekstpodstawowy"/>
        <w:numPr>
          <w:ilvl w:val="0"/>
          <w:numId w:val="22"/>
        </w:numPr>
        <w:tabs>
          <w:tab w:val="left" w:pos="7485"/>
        </w:tabs>
        <w:spacing w:after="0"/>
        <w:ind w:left="568" w:hanging="284"/>
        <w:rPr>
          <w:b/>
          <w:szCs w:val="22"/>
        </w:rPr>
      </w:pPr>
      <w:r w:rsidRPr="009577B1">
        <w:rPr>
          <w:i/>
          <w:iCs w:val="0"/>
          <w:sz w:val="20"/>
          <w:szCs w:val="20"/>
        </w:rPr>
        <w:t xml:space="preserve">Computer Science </w:t>
      </w:r>
      <w:r w:rsidRPr="009577B1">
        <w:rPr>
          <w:sz w:val="20"/>
          <w:szCs w:val="20"/>
        </w:rPr>
        <w:t>– studia podstawowe, uniwersyteckie studia informatyczne.</w:t>
      </w:r>
    </w:p>
  </w:footnote>
  <w:footnote w:id="22">
    <w:p w:rsidR="0029086E" w:rsidRPr="00C27F3D" w:rsidRDefault="0029086E" w:rsidP="00C27F3D">
      <w:pPr>
        <w:pStyle w:val="Tekstprzypisudolnego"/>
        <w:spacing w:before="60"/>
        <w:ind w:left="284" w:hanging="284"/>
        <w:rPr>
          <w:lang w:val="en-US"/>
        </w:rPr>
      </w:pPr>
      <w:r w:rsidRPr="00C27F3D">
        <w:rPr>
          <w:rStyle w:val="Odwoanieprzypisudolnego"/>
        </w:rPr>
        <w:footnoteRef/>
      </w:r>
      <w:r w:rsidRPr="00C27F3D">
        <w:rPr>
          <w:lang w:val="en-US"/>
        </w:rPr>
        <w:t xml:space="preserve"> </w:t>
      </w:r>
      <w:r w:rsidRPr="00C27F3D">
        <w:rPr>
          <w:rFonts w:cs="Arial"/>
          <w:bCs/>
          <w:lang w:val="en-US"/>
        </w:rPr>
        <w:t xml:space="preserve">Denning </w:t>
      </w:r>
      <w:proofErr w:type="spellStart"/>
      <w:r w:rsidRPr="00C27F3D">
        <w:rPr>
          <w:rFonts w:cs="Arial"/>
          <w:bCs/>
          <w:lang w:val="en-US"/>
        </w:rPr>
        <w:t>P.J</w:t>
      </w:r>
      <w:proofErr w:type="spellEnd"/>
      <w:r w:rsidRPr="00C27F3D">
        <w:rPr>
          <w:rFonts w:cs="Arial"/>
          <w:bCs/>
          <w:lang w:val="en-US"/>
        </w:rPr>
        <w:t xml:space="preserve">., </w:t>
      </w:r>
      <w:r w:rsidRPr="00C27F3D">
        <w:rPr>
          <w:rFonts w:cs="Arial"/>
          <w:bCs/>
          <w:i/>
          <w:lang w:val="en-US"/>
        </w:rPr>
        <w:t>Report of the ACM Task Force on the Core of Computer Science</w:t>
      </w:r>
      <w:r w:rsidRPr="00C27F3D">
        <w:rPr>
          <w:rFonts w:cs="Arial"/>
          <w:bCs/>
          <w:lang w:val="en-US"/>
        </w:rPr>
        <w:t xml:space="preserve">, ACM, 1989; w </w:t>
      </w:r>
      <w:proofErr w:type="spellStart"/>
      <w:r w:rsidRPr="00C27F3D">
        <w:rPr>
          <w:rFonts w:cs="Arial"/>
          <w:bCs/>
          <w:lang w:val="en-US"/>
        </w:rPr>
        <w:t>skróconej</w:t>
      </w:r>
      <w:proofErr w:type="spellEnd"/>
      <w:r w:rsidRPr="00C27F3D">
        <w:rPr>
          <w:rFonts w:cs="Arial"/>
          <w:bCs/>
          <w:lang w:val="en-US"/>
        </w:rPr>
        <w:t xml:space="preserve"> </w:t>
      </w:r>
      <w:proofErr w:type="spellStart"/>
      <w:r w:rsidRPr="00C27F3D">
        <w:rPr>
          <w:rFonts w:cs="Arial"/>
          <w:bCs/>
          <w:lang w:val="en-US"/>
        </w:rPr>
        <w:t>postaci</w:t>
      </w:r>
      <w:proofErr w:type="spellEnd"/>
      <w:r w:rsidRPr="00C27F3D">
        <w:rPr>
          <w:rFonts w:cs="Arial"/>
          <w:bCs/>
          <w:lang w:val="en-US"/>
        </w:rPr>
        <w:t xml:space="preserve"> </w:t>
      </w:r>
      <w:proofErr w:type="spellStart"/>
      <w:r w:rsidRPr="00C27F3D">
        <w:rPr>
          <w:rFonts w:cs="Arial"/>
          <w:bCs/>
          <w:lang w:val="en-US"/>
        </w:rPr>
        <w:t>został</w:t>
      </w:r>
      <w:proofErr w:type="spellEnd"/>
      <w:r w:rsidRPr="00C27F3D">
        <w:rPr>
          <w:rFonts w:cs="Arial"/>
          <w:bCs/>
          <w:lang w:val="en-US"/>
        </w:rPr>
        <w:t xml:space="preserve"> </w:t>
      </w:r>
      <w:proofErr w:type="spellStart"/>
      <w:r w:rsidRPr="00C27F3D">
        <w:rPr>
          <w:rFonts w:cs="Arial"/>
          <w:bCs/>
          <w:lang w:val="en-US"/>
        </w:rPr>
        <w:t>opublikowany</w:t>
      </w:r>
      <w:proofErr w:type="spellEnd"/>
      <w:r w:rsidRPr="00C27F3D">
        <w:rPr>
          <w:rFonts w:cs="Arial"/>
          <w:bCs/>
          <w:lang w:val="en-US"/>
        </w:rPr>
        <w:t xml:space="preserve"> </w:t>
      </w:r>
      <w:proofErr w:type="spellStart"/>
      <w:r w:rsidRPr="00C27F3D">
        <w:rPr>
          <w:rFonts w:cs="Arial"/>
          <w:bCs/>
          <w:lang w:val="en-US"/>
        </w:rPr>
        <w:t>jako</w:t>
      </w:r>
      <w:proofErr w:type="spellEnd"/>
      <w:r w:rsidRPr="00C27F3D">
        <w:rPr>
          <w:rFonts w:cs="Arial"/>
          <w:bCs/>
          <w:lang w:val="en-US"/>
        </w:rPr>
        <w:t xml:space="preserve"> Computing as a Discipline, </w:t>
      </w:r>
      <w:r w:rsidRPr="00C27F3D">
        <w:rPr>
          <w:rFonts w:cs="Arial"/>
          <w:bCs/>
          <w:i/>
          <w:lang w:val="en-US"/>
        </w:rPr>
        <w:t>Communications ACM</w:t>
      </w:r>
      <w:r w:rsidRPr="00C27F3D">
        <w:rPr>
          <w:rFonts w:cs="Arial"/>
          <w:bCs/>
          <w:lang w:val="en-US"/>
        </w:rPr>
        <w:t xml:space="preserve"> 32(1989), No. 1, 9-23. </w:t>
      </w:r>
    </w:p>
  </w:footnote>
  <w:footnote w:id="23">
    <w:p w:rsidR="0029086E" w:rsidRDefault="0029086E" w:rsidP="00E84879">
      <w:pPr>
        <w:pStyle w:val="Tekstprzypisudolnego"/>
        <w:ind w:left="284" w:hanging="284"/>
      </w:pPr>
      <w:r>
        <w:rPr>
          <w:rStyle w:val="Odwoanieprzypisudolnego"/>
        </w:rPr>
        <w:footnoteRef/>
      </w:r>
      <w:r>
        <w:t xml:space="preserve"> W dyskusji z adwersarzami, autor poprosił o pomoc swojego Kolegę prof. Jana Miodka, który w prowadzonej przez siebie kolumnie „Rozmyślanie nad mową” w </w:t>
      </w:r>
      <w:r w:rsidRPr="00E84879">
        <w:rPr>
          <w:i/>
        </w:rPr>
        <w:t>Wiedzy i Życiu</w:t>
      </w:r>
      <w:r>
        <w:t xml:space="preserve"> (Czerwiec 2001), stanął w obronie autora i uzasadnił stale poszerzającą się sferę użyć terminu technologia. Przykł</w:t>
      </w:r>
      <w:r>
        <w:t>a</w:t>
      </w:r>
      <w:r>
        <w:t xml:space="preserve">dem tutaj może być książka ks. Włodzimierza Sedlaka, </w:t>
      </w:r>
      <w:r w:rsidRPr="007A648B">
        <w:rPr>
          <w:i/>
        </w:rPr>
        <w:t>Technologia ewangelii</w:t>
      </w:r>
      <w:r>
        <w:t xml:space="preserve">, </w:t>
      </w:r>
      <w:proofErr w:type="spellStart"/>
      <w:r>
        <w:t>Pallottinum</w:t>
      </w:r>
      <w:proofErr w:type="spellEnd"/>
      <w:r>
        <w:t xml:space="preserve">, Poznań 1989. </w:t>
      </w:r>
    </w:p>
  </w:footnote>
  <w:footnote w:id="24">
    <w:p w:rsidR="0029086E" w:rsidRDefault="0029086E" w:rsidP="00F8059B">
      <w:pPr>
        <w:pStyle w:val="Tekstprzypisudolnego"/>
        <w:spacing w:before="60"/>
        <w:ind w:left="284" w:hanging="284"/>
      </w:pPr>
      <w:r>
        <w:rPr>
          <w:rStyle w:val="Odwoanieprzypisudolnego"/>
        </w:rPr>
        <w:footnoteRef/>
      </w:r>
      <w:r>
        <w:t xml:space="preserve"> Zdarzały się publikacje i wypowiedzi publiczne, w których autorzy w miejsce społeczeństwa info</w:t>
      </w:r>
      <w:r>
        <w:t>r</w:t>
      </w:r>
      <w:r>
        <w:t xml:space="preserve">macyjnego używali określenia społeczeństwo informatyczne, które nie ma żadnego uzasadnienia. </w:t>
      </w:r>
    </w:p>
  </w:footnote>
  <w:footnote w:id="25">
    <w:p w:rsidR="0029086E" w:rsidRDefault="0029086E" w:rsidP="00F8059B">
      <w:pPr>
        <w:pStyle w:val="Tekstprzypisudolnego"/>
        <w:spacing w:before="60"/>
      </w:pPr>
      <w:r>
        <w:rPr>
          <w:rStyle w:val="Odwoanieprzypisudolnego"/>
        </w:rPr>
        <w:footnoteRef/>
      </w:r>
      <w:r>
        <w:t xml:space="preserve"> </w:t>
      </w:r>
      <w:hyperlink r:id="rId6" w:history="1">
        <w:r w:rsidRPr="00931B74">
          <w:rPr>
            <w:rStyle w:val="Hipercze"/>
          </w:rPr>
          <w:t>https://pl.wikipedia.org/wiki/Spo%C5%82ecze%C5%84stwo_informacyjne</w:t>
        </w:r>
      </w:hyperlink>
      <w:r>
        <w:t xml:space="preserve"> </w:t>
      </w:r>
    </w:p>
  </w:footnote>
  <w:footnote w:id="26">
    <w:p w:rsidR="0029086E" w:rsidRDefault="0029086E" w:rsidP="00F8059B">
      <w:pPr>
        <w:pStyle w:val="Tekstprzypisudolnego"/>
        <w:spacing w:before="60"/>
        <w:ind w:left="284" w:hanging="284"/>
      </w:pPr>
      <w:r>
        <w:rPr>
          <w:rStyle w:val="Odwoanieprzypisudolnego"/>
        </w:rPr>
        <w:footnoteRef/>
      </w:r>
      <w:r>
        <w:t xml:space="preserve"> Na długo przed popularyzacją określenia społeczeństwo informacyjne, o znaczeniu informatyki w edukacji (szkolnictwie) pisał Jan Szczepański w </w:t>
      </w:r>
      <w:r w:rsidRPr="00573A08">
        <w:rPr>
          <w:i/>
        </w:rPr>
        <w:t>Raporcie o stanie oświaty w PRL</w:t>
      </w:r>
      <w:r>
        <w:t>, PWN, Warsz</w:t>
      </w:r>
      <w:r>
        <w:t>a</w:t>
      </w:r>
      <w:r>
        <w:t xml:space="preserve">wa 1973, str. 358-360, </w:t>
      </w:r>
      <w:r w:rsidRPr="00573A08">
        <w:rPr>
          <w:color w:val="FF0000"/>
        </w:rPr>
        <w:t xml:space="preserve">patrz </w:t>
      </w:r>
      <w:proofErr w:type="gramStart"/>
      <w:r w:rsidRPr="00573A08">
        <w:rPr>
          <w:color w:val="FF0000"/>
        </w:rPr>
        <w:t>p. ?.?</w:t>
      </w:r>
      <w:r>
        <w:t xml:space="preserve">. </w:t>
      </w:r>
      <w:proofErr w:type="gramEnd"/>
    </w:p>
  </w:footnote>
  <w:footnote w:id="27">
    <w:p w:rsidR="0029086E" w:rsidRPr="004A0DE8" w:rsidRDefault="0029086E" w:rsidP="00F8059B">
      <w:pPr>
        <w:pStyle w:val="Tekstprzypisudolnego"/>
        <w:spacing w:before="60"/>
        <w:ind w:left="284" w:hanging="284"/>
        <w:rPr>
          <w:color w:val="FF0000"/>
        </w:rPr>
      </w:pPr>
      <w:r>
        <w:rPr>
          <w:rStyle w:val="Odwoanieprzypisudolnego"/>
        </w:rPr>
        <w:footnoteRef/>
      </w:r>
      <w:r>
        <w:t xml:space="preserve"> Jednym z pierwszych dokumentów eksperckich, przygotowanym na progu wejścia Polski do Unii Europejskiej, było opracowanie </w:t>
      </w:r>
      <w:r w:rsidRPr="00994DAD">
        <w:rPr>
          <w:i/>
        </w:rPr>
        <w:t>Cele i kierunki rozwoju społeczeństwa informacyjnego w Polsce</w:t>
      </w:r>
      <w:r>
        <w:t>, KBN, Ministerstwo Łączności, Warszawa 28 listopada 2000. Wyzwania związane z edukacja i</w:t>
      </w:r>
      <w:r>
        <w:t>n</w:t>
      </w:r>
      <w:r>
        <w:t xml:space="preserve">formatyczną znalazły w tym dokumencie poczesne </w:t>
      </w:r>
      <w:proofErr w:type="gramStart"/>
      <w:r>
        <w:t>miejsce jako</w:t>
      </w:r>
      <w:proofErr w:type="gramEnd"/>
      <w:r>
        <w:t xml:space="preserve"> rozdz. 3. </w:t>
      </w:r>
      <w:r>
        <w:rPr>
          <w:color w:val="FF0000"/>
        </w:rPr>
        <w:t>Patrz dalej</w:t>
      </w:r>
    </w:p>
  </w:footnote>
  <w:footnote w:id="28">
    <w:p w:rsidR="0029086E" w:rsidRPr="00284116" w:rsidRDefault="0029086E" w:rsidP="00F8059B">
      <w:pPr>
        <w:pStyle w:val="Tekstprzypisudolnego"/>
        <w:spacing w:before="60"/>
        <w:ind w:left="142" w:hanging="142"/>
        <w:jc w:val="left"/>
      </w:pPr>
      <w:r w:rsidRPr="00284116">
        <w:rPr>
          <w:rStyle w:val="Odwoanieprzypisudolnego"/>
        </w:rPr>
        <w:footnoteRef/>
      </w:r>
      <w:r w:rsidRPr="00284116">
        <w:t xml:space="preserve"> Polecamy obszerną dyskusję na temat znaczenia angielskiego terminu </w:t>
      </w:r>
      <w:proofErr w:type="spellStart"/>
      <w:r w:rsidRPr="00284116">
        <w:rPr>
          <w:i/>
        </w:rPr>
        <w:t>informatics</w:t>
      </w:r>
      <w:proofErr w:type="spellEnd"/>
      <w:r w:rsidRPr="00284116">
        <w:t xml:space="preserve"> tutaj: </w:t>
      </w:r>
      <w:hyperlink r:id="rId7" w:history="1">
        <w:r w:rsidRPr="00284116">
          <w:rPr>
            <w:rStyle w:val="Hipercze"/>
          </w:rPr>
          <w:t>https://en.wikipedia.org/wiki/Informatics</w:t>
        </w:r>
      </w:hyperlink>
      <w:r w:rsidRPr="00284116">
        <w:t xml:space="preserve">. W ostatnich latach ten termin zaczął częściej pojawiać się w kontekście </w:t>
      </w:r>
      <w:r w:rsidRPr="00284116">
        <w:rPr>
          <w:i/>
        </w:rPr>
        <w:t>computer science</w:t>
      </w:r>
      <w:r w:rsidRPr="00284116">
        <w:t xml:space="preserve"> w USA. </w:t>
      </w:r>
    </w:p>
  </w:footnote>
  <w:footnote w:id="29">
    <w:p w:rsidR="0029086E" w:rsidRPr="00284116" w:rsidRDefault="0029086E" w:rsidP="00680E56">
      <w:pPr>
        <w:pStyle w:val="Tekstprzypisudolnego"/>
        <w:spacing w:before="60"/>
        <w:ind w:left="284" w:hanging="284"/>
        <w:rPr>
          <w:rFonts w:cs="Arial"/>
        </w:rPr>
      </w:pPr>
      <w:r w:rsidRPr="00284116">
        <w:rPr>
          <w:rStyle w:val="Odwoanieprzypisudolnego"/>
          <w:rFonts w:cs="Arial"/>
        </w:rPr>
        <w:footnoteRef/>
      </w:r>
      <w:r w:rsidRPr="00284116">
        <w:rPr>
          <w:rFonts w:cs="Arial"/>
        </w:rPr>
        <w:t xml:space="preserve"> W edukacji wczesnoszkolnej (klasy 1-3) przedmiotowi informatyka odpowiada edukacja inform</w:t>
      </w:r>
      <w:r w:rsidRPr="00284116">
        <w:rPr>
          <w:rFonts w:cs="Arial"/>
        </w:rPr>
        <w:t>a</w:t>
      </w:r>
      <w:r w:rsidRPr="00284116">
        <w:rPr>
          <w:rFonts w:cs="Arial"/>
        </w:rPr>
        <w:t>tyczna. Na tym etapie edukacyjnym nie ma przedmiotów w rozumieniu wydzielonych zajęć, tylko są edukacje, np. polonistyczna, matematyczna, przyrodnicza, plastyczna dla podkreślenia, że realiz</w:t>
      </w:r>
      <w:r w:rsidRPr="00284116">
        <w:rPr>
          <w:rFonts w:cs="Arial"/>
        </w:rPr>
        <w:t>a</w:t>
      </w:r>
      <w:r w:rsidRPr="00284116">
        <w:rPr>
          <w:rFonts w:cs="Arial"/>
        </w:rPr>
        <w:t xml:space="preserve">cja </w:t>
      </w:r>
      <w:r>
        <w:rPr>
          <w:rFonts w:cs="Arial"/>
        </w:rPr>
        <w:t xml:space="preserve">jednej edukacji </w:t>
      </w:r>
      <w:r w:rsidRPr="00284116">
        <w:rPr>
          <w:rFonts w:cs="Arial"/>
        </w:rPr>
        <w:t xml:space="preserve">ma przebiegać w integracji z innymi edukacjami. </w:t>
      </w:r>
    </w:p>
  </w:footnote>
  <w:footnote w:id="30">
    <w:p w:rsidR="0029086E" w:rsidRPr="00B50670" w:rsidRDefault="0029086E" w:rsidP="00B50670">
      <w:pPr>
        <w:pStyle w:val="Tekstprzypisudolnego"/>
        <w:spacing w:before="60"/>
        <w:ind w:left="284" w:hanging="284"/>
      </w:pPr>
      <w:r w:rsidRPr="00B50670">
        <w:rPr>
          <w:rStyle w:val="Odwoanieprzypisudolnego"/>
        </w:rPr>
        <w:footnoteRef/>
      </w:r>
      <w:r w:rsidRPr="00B50670">
        <w:t xml:space="preserve"> W podobnym duchu A</w:t>
      </w:r>
      <w:r>
        <w:t>ndrzej</w:t>
      </w:r>
      <w:r w:rsidRPr="00B50670">
        <w:t xml:space="preserve"> Walat mówił o kształceniu matematycznym – to nie tylko lekcje mat</w:t>
      </w:r>
      <w:r w:rsidRPr="00B50670">
        <w:t>e</w:t>
      </w:r>
      <w:r w:rsidRPr="00B50670">
        <w:t>matyki. A. Walat, Mikrokomputery w kształceniu matematycznym, Materiały II Konferencji „Inform</w:t>
      </w:r>
      <w:r w:rsidRPr="00B50670">
        <w:t>a</w:t>
      </w:r>
      <w:r w:rsidRPr="00B50670">
        <w:t xml:space="preserve">tyka w Szkole’, Wałbrzych 1986, str. 93-111. </w:t>
      </w:r>
    </w:p>
  </w:footnote>
  <w:footnote w:id="31">
    <w:p w:rsidR="0029086E" w:rsidRPr="00B50670" w:rsidRDefault="0029086E" w:rsidP="00B50670">
      <w:pPr>
        <w:pStyle w:val="Tekstprzypisudolnego"/>
        <w:spacing w:before="60"/>
      </w:pPr>
      <w:r w:rsidRPr="00B50670">
        <w:rPr>
          <w:rStyle w:val="Odwoanieprzypisudolnego"/>
        </w:rPr>
        <w:footnoteRef/>
      </w:r>
      <w:r w:rsidRPr="00B50670">
        <w:rPr>
          <w:lang w:val="en-US"/>
        </w:rPr>
        <w:t xml:space="preserve"> </w:t>
      </w:r>
      <w:proofErr w:type="gramStart"/>
      <w:r w:rsidRPr="00B50670">
        <w:rPr>
          <w:rFonts w:cs="Arial"/>
          <w:lang w:val="en-US"/>
        </w:rPr>
        <w:t xml:space="preserve">Wing, </w:t>
      </w:r>
      <w:proofErr w:type="spellStart"/>
      <w:r w:rsidRPr="00B50670">
        <w:rPr>
          <w:rFonts w:cs="Arial"/>
          <w:lang w:val="en-US"/>
        </w:rPr>
        <w:t>J.M</w:t>
      </w:r>
      <w:proofErr w:type="spellEnd"/>
      <w:r w:rsidRPr="00B50670">
        <w:rPr>
          <w:rFonts w:cs="Arial"/>
          <w:lang w:val="en-US"/>
        </w:rPr>
        <w:t>., Computational Thinking.</w:t>
      </w:r>
      <w:proofErr w:type="gramEnd"/>
      <w:r w:rsidRPr="00B50670">
        <w:rPr>
          <w:rFonts w:cs="Arial"/>
          <w:lang w:val="en-US"/>
        </w:rPr>
        <w:t xml:space="preserve"> </w:t>
      </w:r>
      <w:proofErr w:type="spellStart"/>
      <w:r w:rsidRPr="00F46859">
        <w:rPr>
          <w:rFonts w:cs="Arial"/>
          <w:i/>
        </w:rPr>
        <w:t>Comm</w:t>
      </w:r>
      <w:proofErr w:type="spellEnd"/>
      <w:r w:rsidRPr="00F46859">
        <w:rPr>
          <w:rFonts w:cs="Arial"/>
          <w:i/>
        </w:rPr>
        <w:t xml:space="preserve">. </w:t>
      </w:r>
      <w:proofErr w:type="spellStart"/>
      <w:r w:rsidRPr="00F46859">
        <w:rPr>
          <w:rFonts w:cs="Arial"/>
          <w:i/>
        </w:rPr>
        <w:t>ACM</w:t>
      </w:r>
      <w:proofErr w:type="spellEnd"/>
      <w:r w:rsidRPr="00F46859">
        <w:rPr>
          <w:rFonts w:cs="Arial"/>
        </w:rPr>
        <w:t xml:space="preserve"> 49(3), 2006, 33–35.</w:t>
      </w:r>
    </w:p>
  </w:footnote>
  <w:footnote w:id="32">
    <w:p w:rsidR="0029086E" w:rsidRPr="0074132A" w:rsidRDefault="0029086E" w:rsidP="00B50670">
      <w:pPr>
        <w:pStyle w:val="Tekstprzypisudolnego"/>
        <w:spacing w:before="60"/>
        <w:ind w:left="284" w:hanging="284"/>
      </w:pPr>
      <w:r w:rsidRPr="00B50670">
        <w:rPr>
          <w:rStyle w:val="Odwoanieprzypisudolnego"/>
        </w:rPr>
        <w:footnoteRef/>
      </w:r>
      <w:r w:rsidRPr="00B50670">
        <w:t xml:space="preserve"> Cytujemy fragment z oryginalnego wydania książki, gdyż w przekładzie na j</w:t>
      </w:r>
      <w:r>
        <w:t>ęzyk polski drugie zd</w:t>
      </w:r>
      <w:r>
        <w:t>a</w:t>
      </w:r>
      <w:r>
        <w:t>nie brzmiało: „Wizje zintegrowania komputerowego sposobu myślenia z życiem codziennym nie b</w:t>
      </w:r>
      <w:r>
        <w:t>y</w:t>
      </w:r>
      <w:r>
        <w:t xml:space="preserve">ło rozwinięte w wystarczającym stopniu.” Autor tej książki był redaktorem naukowym tłumaczenia i dzisiaj ubolewa, że już wtedy nie poprzestał na literalnym przekładzie „myślenie komputacyjne” w jego pełnym znaczeniu przedstawionym tutaj. </w:t>
      </w:r>
    </w:p>
  </w:footnote>
  <w:footnote w:id="33">
    <w:p w:rsidR="0029086E" w:rsidRPr="00114E23" w:rsidRDefault="0029086E" w:rsidP="0074132A">
      <w:pPr>
        <w:pStyle w:val="Tekstprzypisudolnego"/>
        <w:spacing w:before="60"/>
        <w:ind w:left="284" w:hanging="284"/>
        <w:rPr>
          <w:lang w:val="en-US"/>
        </w:rPr>
      </w:pPr>
      <w:r w:rsidRPr="00114E23">
        <w:rPr>
          <w:rStyle w:val="Odwoanieprzypisudolnego"/>
        </w:rPr>
        <w:footnoteRef/>
      </w:r>
      <w:r w:rsidRPr="00114E23">
        <w:rPr>
          <w:lang w:val="en-US"/>
        </w:rPr>
        <w:t xml:space="preserve"> </w:t>
      </w:r>
      <w:r w:rsidRPr="00114E23">
        <w:rPr>
          <w:rFonts w:cs="Arial"/>
          <w:bCs/>
          <w:lang w:val="en-US"/>
        </w:rPr>
        <w:t xml:space="preserve">Papert S., </w:t>
      </w:r>
      <w:proofErr w:type="gramStart"/>
      <w:r w:rsidRPr="00114E23">
        <w:rPr>
          <w:rFonts w:cs="Arial"/>
          <w:bCs/>
          <w:lang w:val="en-US"/>
        </w:rPr>
        <w:t>An</w:t>
      </w:r>
      <w:proofErr w:type="gramEnd"/>
      <w:r w:rsidRPr="00114E23">
        <w:rPr>
          <w:rFonts w:cs="Arial"/>
          <w:bCs/>
          <w:lang w:val="en-US"/>
        </w:rPr>
        <w:t xml:space="preserve"> Exploration in the Space of Mathematics Educations, </w:t>
      </w:r>
      <w:r w:rsidRPr="00114E23">
        <w:rPr>
          <w:rFonts w:cs="Arial"/>
          <w:i/>
          <w:iCs/>
          <w:lang w:val="en-US"/>
        </w:rPr>
        <w:t>International Journal of Co</w:t>
      </w:r>
      <w:r w:rsidRPr="00114E23">
        <w:rPr>
          <w:rFonts w:cs="Arial"/>
          <w:i/>
          <w:iCs/>
          <w:lang w:val="en-US"/>
        </w:rPr>
        <w:t>m</w:t>
      </w:r>
      <w:r w:rsidRPr="00114E23">
        <w:rPr>
          <w:rFonts w:cs="Arial"/>
          <w:i/>
          <w:iCs/>
          <w:lang w:val="en-US"/>
        </w:rPr>
        <w:t>puters for Mathematical Learning</w:t>
      </w:r>
      <w:r w:rsidRPr="00114E23">
        <w:rPr>
          <w:rFonts w:cs="Arial"/>
          <w:lang w:val="en-US"/>
        </w:rPr>
        <w:t xml:space="preserve"> 1(1996), No. 1, str. 95-123.</w:t>
      </w:r>
    </w:p>
  </w:footnote>
  <w:footnote w:id="34">
    <w:p w:rsidR="0029086E" w:rsidRPr="00643145" w:rsidRDefault="0029086E" w:rsidP="00643145">
      <w:pPr>
        <w:pStyle w:val="Tekstprzypisudolnego"/>
        <w:spacing w:before="60"/>
        <w:ind w:left="142" w:hanging="142"/>
        <w:rPr>
          <w:rFonts w:cs="Arial"/>
          <w:lang w:val="en-US"/>
        </w:rPr>
      </w:pPr>
      <w:r w:rsidRPr="00643145">
        <w:rPr>
          <w:rStyle w:val="Odwoanieprzypisudolnego"/>
          <w:rFonts w:cs="Arial"/>
        </w:rPr>
        <w:footnoteRef/>
      </w:r>
      <w:r w:rsidRPr="00643145">
        <w:rPr>
          <w:rFonts w:cs="Arial"/>
          <w:lang w:val="en-US"/>
        </w:rPr>
        <w:t xml:space="preserve"> </w:t>
      </w:r>
      <w:proofErr w:type="gramStart"/>
      <w:r w:rsidRPr="00643145">
        <w:rPr>
          <w:rFonts w:cs="Arial"/>
          <w:i/>
          <w:lang w:val="en-US"/>
        </w:rPr>
        <w:t>computer</w:t>
      </w:r>
      <w:proofErr w:type="gramEnd"/>
      <w:r w:rsidRPr="00643145">
        <w:rPr>
          <w:rFonts w:cs="Arial"/>
          <w:lang w:val="en-US"/>
        </w:rPr>
        <w:t xml:space="preserve"> w </w:t>
      </w:r>
      <w:proofErr w:type="spellStart"/>
      <w:r w:rsidRPr="00643145">
        <w:rPr>
          <w:rFonts w:cs="Arial"/>
          <w:lang w:val="en-US"/>
        </w:rPr>
        <w:t>języku</w:t>
      </w:r>
      <w:proofErr w:type="spellEnd"/>
      <w:r w:rsidRPr="00643145">
        <w:rPr>
          <w:rFonts w:cs="Arial"/>
          <w:lang w:val="en-US"/>
        </w:rPr>
        <w:t xml:space="preserve"> </w:t>
      </w:r>
      <w:proofErr w:type="spellStart"/>
      <w:r w:rsidRPr="00643145">
        <w:rPr>
          <w:rFonts w:cs="Arial"/>
          <w:lang w:val="en-US"/>
        </w:rPr>
        <w:t>angielskim</w:t>
      </w:r>
      <w:proofErr w:type="spellEnd"/>
      <w:r w:rsidRPr="00643145">
        <w:rPr>
          <w:rFonts w:cs="Arial"/>
          <w:lang w:val="en-US"/>
        </w:rPr>
        <w:t xml:space="preserve"> to (</w:t>
      </w:r>
      <w:proofErr w:type="spellStart"/>
      <w:r w:rsidRPr="00643145">
        <w:rPr>
          <w:rFonts w:cs="Arial"/>
          <w:lang w:val="en-US"/>
        </w:rPr>
        <w:t>na</w:t>
      </w:r>
      <w:proofErr w:type="spellEnd"/>
      <w:r w:rsidRPr="00643145">
        <w:rPr>
          <w:rFonts w:cs="Arial"/>
          <w:lang w:val="en-US"/>
        </w:rPr>
        <w:t xml:space="preserve"> </w:t>
      </w:r>
      <w:proofErr w:type="spellStart"/>
      <w:r w:rsidRPr="00643145">
        <w:rPr>
          <w:rFonts w:cs="Arial"/>
          <w:lang w:val="en-US"/>
        </w:rPr>
        <w:t>podstawie</w:t>
      </w:r>
      <w:proofErr w:type="spellEnd"/>
      <w:r w:rsidRPr="00643145">
        <w:rPr>
          <w:rFonts w:cs="Arial"/>
          <w:lang w:val="en-US"/>
        </w:rPr>
        <w:t xml:space="preserve"> Webster’s New World Dictionary, 1969): </w:t>
      </w:r>
      <w:r w:rsidRPr="00643145">
        <w:rPr>
          <w:rFonts w:cs="Arial"/>
          <w:i/>
          <w:lang w:val="en-US"/>
        </w:rPr>
        <w:t>a device used for computing</w:t>
      </w:r>
      <w:r w:rsidRPr="00643145">
        <w:rPr>
          <w:rFonts w:cs="Arial"/>
          <w:lang w:val="en-US"/>
        </w:rPr>
        <w:t xml:space="preserve"> ale </w:t>
      </w:r>
      <w:proofErr w:type="spellStart"/>
      <w:r w:rsidRPr="00643145">
        <w:rPr>
          <w:rFonts w:cs="Arial"/>
          <w:lang w:val="en-US"/>
        </w:rPr>
        <w:t>także</w:t>
      </w:r>
      <w:proofErr w:type="spellEnd"/>
      <w:r w:rsidRPr="00643145">
        <w:rPr>
          <w:rFonts w:cs="Arial"/>
          <w:lang w:val="en-US"/>
        </w:rPr>
        <w:t xml:space="preserve"> </w:t>
      </w:r>
      <w:r w:rsidRPr="00643145">
        <w:rPr>
          <w:rFonts w:cs="Arial"/>
          <w:i/>
          <w:lang w:val="en-US"/>
        </w:rPr>
        <w:t>a person who computes</w:t>
      </w:r>
      <w:r w:rsidRPr="00643145">
        <w:rPr>
          <w:rFonts w:cs="Arial"/>
          <w:lang w:val="en-US"/>
        </w:rPr>
        <w:t xml:space="preserve">. </w:t>
      </w:r>
    </w:p>
  </w:footnote>
  <w:footnote w:id="35">
    <w:p w:rsidR="0029086E" w:rsidRPr="00334964" w:rsidRDefault="0029086E" w:rsidP="00334964">
      <w:pPr>
        <w:pStyle w:val="Tekstprzypisudolnego"/>
        <w:spacing w:before="60"/>
      </w:pPr>
      <w:r w:rsidRPr="00334964">
        <w:rPr>
          <w:rStyle w:val="Odwoanieprzypisudolnego"/>
        </w:rPr>
        <w:footnoteRef/>
      </w:r>
      <w:r w:rsidRPr="00334964">
        <w:t xml:space="preserve"> Patrz </w:t>
      </w:r>
      <w:hyperlink r:id="rId8" w:history="1">
        <w:r w:rsidRPr="008D058E">
          <w:rPr>
            <w:rStyle w:val="Hipercze"/>
            <w:rFonts w:cs="Arial"/>
          </w:rPr>
          <w:t>http://www.computationalscience.org</w:t>
        </w:r>
      </w:hyperlink>
      <w:r w:rsidRPr="008D058E">
        <w:rPr>
          <w:rFonts w:cs="Arial"/>
        </w:rPr>
        <w:t xml:space="preserve"> </w:t>
      </w:r>
    </w:p>
  </w:footnote>
  <w:footnote w:id="36">
    <w:p w:rsidR="0029086E" w:rsidRPr="00B50BC3" w:rsidRDefault="0029086E" w:rsidP="008D058E">
      <w:pPr>
        <w:pStyle w:val="Tekstprzypisudolnego"/>
        <w:spacing w:before="60"/>
      </w:pPr>
      <w:r w:rsidRPr="00B50BC3">
        <w:rPr>
          <w:rStyle w:val="Odwoanieprzypisudolnego"/>
        </w:rPr>
        <w:footnoteRef/>
      </w:r>
      <w:r w:rsidRPr="00B50BC3">
        <w:t xml:space="preserve"> </w:t>
      </w:r>
      <w:hyperlink r:id="rId9" w:history="1">
        <w:r w:rsidRPr="00B50BC3">
          <w:rPr>
            <w:rStyle w:val="Hipercze"/>
            <w:rFonts w:cs="Arial"/>
          </w:rPr>
          <w:t>http://csta.acm.org/</w:t>
        </w:r>
      </w:hyperlink>
    </w:p>
  </w:footnote>
  <w:footnote w:id="37">
    <w:p w:rsidR="0029086E" w:rsidRPr="008D058E" w:rsidRDefault="0029086E" w:rsidP="008D058E">
      <w:pPr>
        <w:pStyle w:val="Tekstprzypisudolnego"/>
        <w:spacing w:before="60"/>
      </w:pPr>
      <w:r w:rsidRPr="00B50BC3">
        <w:rPr>
          <w:rStyle w:val="Odwoanieprzypisudolnego"/>
        </w:rPr>
        <w:footnoteRef/>
      </w:r>
      <w:r w:rsidRPr="00B50BC3">
        <w:t xml:space="preserve"> </w:t>
      </w:r>
      <w:hyperlink r:id="rId10" w:history="1">
        <w:r w:rsidRPr="00B50BC3">
          <w:rPr>
            <w:rStyle w:val="Hipercze"/>
            <w:rFonts w:cs="Arial"/>
          </w:rPr>
          <w:t>http://www.computingatschool.org.uk/</w:t>
        </w:r>
      </w:hyperlink>
      <w:r w:rsidRPr="00B50BC3">
        <w:rPr>
          <w:rFonts w:cs="Arial"/>
        </w:rPr>
        <w:t xml:space="preserve"> </w:t>
      </w:r>
    </w:p>
  </w:footnote>
  <w:footnote w:id="38">
    <w:p w:rsidR="0029086E" w:rsidRPr="00DD5152" w:rsidRDefault="0029086E" w:rsidP="00DD5152">
      <w:pPr>
        <w:pStyle w:val="Tekstprzypisudolnego"/>
        <w:spacing w:before="60"/>
        <w:ind w:left="142" w:hanging="142"/>
      </w:pPr>
      <w:r>
        <w:rPr>
          <w:rStyle w:val="Odwoanieprzypisudolnego"/>
        </w:rPr>
        <w:footnoteRef/>
      </w:r>
      <w:r>
        <w:t xml:space="preserve"> Znaczenie programowanie w tym sensie posłużyło autorowi do ogłoszenia wyzwania </w:t>
      </w:r>
      <w:r w:rsidRPr="00DD5152">
        <w:rPr>
          <w:rFonts w:cs="Arial"/>
          <w:b/>
        </w:rPr>
        <w:t>Zaprogramuj swoją przyszłość</w:t>
      </w:r>
      <w:r w:rsidRPr="00DD5152">
        <w:rPr>
          <w:rFonts w:cs="Arial"/>
        </w:rPr>
        <w:t xml:space="preserve"> </w:t>
      </w:r>
      <w:r>
        <w:rPr>
          <w:rFonts w:cs="Arial"/>
        </w:rPr>
        <w:t>(</w:t>
      </w:r>
      <w:r w:rsidRPr="007053DF">
        <w:rPr>
          <w:rFonts w:cs="Arial"/>
          <w:i/>
        </w:rPr>
        <w:t>Wprost</w:t>
      </w:r>
      <w:r>
        <w:rPr>
          <w:rFonts w:cs="Arial"/>
        </w:rPr>
        <w:t xml:space="preserve"> 7/2017) związanego z programowaniem komputerów, które oznacza t</w:t>
      </w:r>
      <w:r>
        <w:rPr>
          <w:rFonts w:cs="Arial"/>
        </w:rPr>
        <w:t>u</w:t>
      </w:r>
      <w:r>
        <w:rPr>
          <w:rFonts w:cs="Arial"/>
        </w:rPr>
        <w:t xml:space="preserve">taj: </w:t>
      </w:r>
      <w:r w:rsidRPr="00DD5152">
        <w:rPr>
          <w:rFonts w:cs="Arial"/>
        </w:rPr>
        <w:t xml:space="preserve">planuj </w:t>
      </w:r>
      <w:r>
        <w:rPr>
          <w:rFonts w:cs="Arial"/>
        </w:rPr>
        <w:t>swoj</w:t>
      </w:r>
      <w:r w:rsidRPr="00DD5152">
        <w:rPr>
          <w:rFonts w:cs="Arial"/>
        </w:rPr>
        <w:t xml:space="preserve">ą </w:t>
      </w:r>
      <w:r>
        <w:rPr>
          <w:rFonts w:cs="Arial"/>
        </w:rPr>
        <w:t xml:space="preserve">przyszłość </w:t>
      </w:r>
      <w:r w:rsidRPr="00DD5152">
        <w:rPr>
          <w:rFonts w:cs="Arial"/>
        </w:rPr>
        <w:t xml:space="preserve">z uwzględnieniem wielu aspektów i z wykorzystaniem wielu metod tak, aby w przyjętym przez Ciebie sensie była „rozwiązaniem optymalnym”. </w:t>
      </w:r>
      <w:r>
        <w:rPr>
          <w:rFonts w:cs="Arial"/>
        </w:rPr>
        <w:t xml:space="preserve">Umiejętność programowania komputerów ma temu sprzyjać (piszemy o tym dalej, </w:t>
      </w:r>
      <w:proofErr w:type="gramStart"/>
      <w:r w:rsidRPr="00DD7EA2">
        <w:rPr>
          <w:rFonts w:cs="Arial"/>
          <w:color w:val="FF0000"/>
        </w:rPr>
        <w:t>p. ?.?</w:t>
      </w:r>
      <w:r>
        <w:rPr>
          <w:rFonts w:cs="Arial"/>
        </w:rPr>
        <w:t xml:space="preserve">). </w:t>
      </w:r>
      <w:proofErr w:type="gramEnd"/>
    </w:p>
  </w:footnote>
  <w:footnote w:id="39">
    <w:p w:rsidR="0029086E" w:rsidRPr="00FD5FBC" w:rsidRDefault="0029086E" w:rsidP="00FD5FBC">
      <w:pPr>
        <w:pStyle w:val="Tekstprzypisudolnego"/>
        <w:spacing w:before="60"/>
        <w:ind w:left="142" w:hanging="142"/>
      </w:pPr>
      <w:r w:rsidRPr="00FD5FBC">
        <w:rPr>
          <w:rStyle w:val="Odwoanieprzypisudolnego"/>
        </w:rPr>
        <w:footnoteRef/>
      </w:r>
      <w:r w:rsidRPr="00FD5FBC">
        <w:t xml:space="preserve"> Programowanie jest tutaj rozumiane jak umiejętność wydawania poleceń komputerowi.</w:t>
      </w:r>
    </w:p>
  </w:footnote>
  <w:footnote w:id="40">
    <w:p w:rsidR="0029086E" w:rsidRPr="00FD5FBC" w:rsidRDefault="0029086E" w:rsidP="00FD5FBC">
      <w:pPr>
        <w:pStyle w:val="Tekstprzypisudolnego"/>
        <w:spacing w:before="60"/>
        <w:ind w:left="142" w:hanging="142"/>
      </w:pPr>
      <w:r w:rsidRPr="00FD5FBC">
        <w:rPr>
          <w:rStyle w:val="Odwoanieprzypisudolnego"/>
        </w:rPr>
        <w:footnoteRef/>
      </w:r>
      <w:r w:rsidRPr="00FD5FBC">
        <w:t xml:space="preserve"> </w:t>
      </w:r>
      <w:r w:rsidRPr="00FD5FBC">
        <w:rPr>
          <w:rFonts w:cs="Arial"/>
        </w:rPr>
        <w:t xml:space="preserve">Pomysł </w:t>
      </w:r>
      <w:r>
        <w:rPr>
          <w:rFonts w:cs="Arial"/>
        </w:rPr>
        <w:t xml:space="preserve">wprowadzenia do </w:t>
      </w:r>
      <w:r w:rsidRPr="00010388">
        <w:t>szkół</w:t>
      </w:r>
      <w:r>
        <w:t xml:space="preserve"> </w:t>
      </w:r>
      <w:r w:rsidRPr="00010388">
        <w:t>języka</w:t>
      </w:r>
      <w:r>
        <w:rPr>
          <w:rFonts w:cs="Arial"/>
        </w:rPr>
        <w:t xml:space="preserve"> programowania L</w:t>
      </w:r>
      <w:r w:rsidRPr="00FD5FBC">
        <w:rPr>
          <w:rFonts w:cs="Arial"/>
        </w:rPr>
        <w:t>ogo z kolei nie podobał się twórcom</w:t>
      </w:r>
      <w:r>
        <w:rPr>
          <w:rFonts w:cs="Arial"/>
        </w:rPr>
        <w:t xml:space="preserve"> syst</w:t>
      </w:r>
      <w:r>
        <w:rPr>
          <w:rFonts w:cs="Arial"/>
        </w:rPr>
        <w:t>e</w:t>
      </w:r>
      <w:r>
        <w:rPr>
          <w:rFonts w:cs="Arial"/>
        </w:rPr>
        <w:t xml:space="preserve">mów </w:t>
      </w:r>
      <w:proofErr w:type="spellStart"/>
      <w:r>
        <w:rPr>
          <w:rFonts w:cs="Arial"/>
        </w:rPr>
        <w:t>CAI</w:t>
      </w:r>
      <w:proofErr w:type="spellEnd"/>
      <w:r>
        <w:rPr>
          <w:rFonts w:cs="Arial"/>
        </w:rPr>
        <w:t>, którzy uważali, ż</w:t>
      </w:r>
      <w:r w:rsidRPr="00FD5FBC">
        <w:rPr>
          <w:rFonts w:cs="Arial"/>
        </w:rPr>
        <w:t xml:space="preserve">e w szkole nie ma miejsca </w:t>
      </w:r>
      <w:r>
        <w:rPr>
          <w:rFonts w:cs="Arial"/>
        </w:rPr>
        <w:t xml:space="preserve">ani </w:t>
      </w:r>
      <w:r w:rsidRPr="00FD5FBC">
        <w:rPr>
          <w:rFonts w:cs="Arial"/>
        </w:rPr>
        <w:t xml:space="preserve">na programowanie </w:t>
      </w:r>
      <w:r>
        <w:rPr>
          <w:rFonts w:cs="Arial"/>
        </w:rPr>
        <w:t xml:space="preserve">komputerów, ani </w:t>
      </w:r>
      <w:r w:rsidRPr="00FD5FBC">
        <w:rPr>
          <w:rFonts w:cs="Arial"/>
        </w:rPr>
        <w:t>na i</w:t>
      </w:r>
      <w:r w:rsidRPr="00FD5FBC">
        <w:rPr>
          <w:rFonts w:cs="Arial"/>
        </w:rPr>
        <w:t>n</w:t>
      </w:r>
      <w:r w:rsidRPr="00FD5FBC">
        <w:rPr>
          <w:rFonts w:cs="Arial"/>
        </w:rPr>
        <w:t>formatykę.</w:t>
      </w:r>
    </w:p>
  </w:footnote>
  <w:footnote w:id="41">
    <w:p w:rsidR="0029086E" w:rsidRDefault="0029086E" w:rsidP="00A1393F">
      <w:pPr>
        <w:pStyle w:val="Tekstprzypisudolnego"/>
        <w:spacing w:before="60"/>
        <w:ind w:left="142" w:hanging="142"/>
      </w:pPr>
      <w:r>
        <w:rPr>
          <w:rStyle w:val="Odwoanieprzypisudolnego"/>
        </w:rPr>
        <w:footnoteRef/>
      </w:r>
      <w:r>
        <w:t xml:space="preserve"> Dużo prawdy w tym ostatnim zarzucie, chociaż w pierwszym programie nauczania elementów i</w:t>
      </w:r>
      <w:r>
        <w:t>n</w:t>
      </w:r>
      <w:r>
        <w:t>formatyki w polskich szkołach z 1985 roku (</w:t>
      </w:r>
      <w:proofErr w:type="gramStart"/>
      <w:r w:rsidRPr="00A1393F">
        <w:rPr>
          <w:color w:val="FF0000"/>
        </w:rPr>
        <w:t>patrz ?.?</w:t>
      </w:r>
      <w:r>
        <w:t>) uwzględniono</w:t>
      </w:r>
      <w:proofErr w:type="gramEnd"/>
      <w:r>
        <w:t xml:space="preserve"> programowanie komputerów, nie wymieniając jednak z nazwy języka Logo (w podstawach programowych i programach nauczania i</w:t>
      </w:r>
      <w:r>
        <w:t>n</w:t>
      </w:r>
      <w:r>
        <w:t>formatyki z reguły nie wymienia się nazw własnych narzędzi).</w:t>
      </w:r>
    </w:p>
  </w:footnote>
  <w:footnote w:id="42">
    <w:p w:rsidR="0029086E" w:rsidRDefault="0029086E" w:rsidP="00121096">
      <w:pPr>
        <w:pStyle w:val="Tekstprzypisudolnego"/>
        <w:spacing w:before="60"/>
        <w:ind w:left="142" w:hanging="142"/>
      </w:pPr>
      <w:r>
        <w:rPr>
          <w:rStyle w:val="Odwoanieprzypisudolnego"/>
        </w:rPr>
        <w:footnoteRef/>
      </w:r>
      <w:r>
        <w:t xml:space="preserve"> Charles </w:t>
      </w:r>
      <w:proofErr w:type="spellStart"/>
      <w:r>
        <w:t>Babbage</w:t>
      </w:r>
      <w:proofErr w:type="spellEnd"/>
      <w:r>
        <w:t xml:space="preserve"> w swoim projekcie maszyny analitycznej z </w:t>
      </w:r>
      <w:r w:rsidRPr="00DD7EA2">
        <w:t>1837</w:t>
      </w:r>
      <w:r w:rsidRPr="001B53D8">
        <w:t xml:space="preserve"> </w:t>
      </w:r>
      <w:r>
        <w:t xml:space="preserve">roku, </w:t>
      </w:r>
      <w:r w:rsidRPr="001B53D8">
        <w:t>pierwowzoru współcz</w:t>
      </w:r>
      <w:r w:rsidRPr="001B53D8">
        <w:t>e</w:t>
      </w:r>
      <w:r w:rsidRPr="001B53D8">
        <w:t xml:space="preserve">snych komputerów, </w:t>
      </w:r>
      <w:r>
        <w:t>wzorował się na pomy</w:t>
      </w:r>
      <w:r>
        <w:rPr>
          <w:rStyle w:val="tlid-translation"/>
        </w:rPr>
        <w:t>ś</w:t>
      </w:r>
      <w:r>
        <w:t>le Jacquarda proponując, by była ona sterowana pr</w:t>
      </w:r>
      <w:r>
        <w:t>o</w:t>
      </w:r>
      <w:r>
        <w:t xml:space="preserve">gramem na </w:t>
      </w:r>
      <w:r>
        <w:rPr>
          <w:rStyle w:val="tlid-translation"/>
        </w:rPr>
        <w:t>kartach perforowanych</w:t>
      </w:r>
    </w:p>
  </w:footnote>
  <w:footnote w:id="43">
    <w:p w:rsidR="0029086E" w:rsidRDefault="0029086E" w:rsidP="00121096">
      <w:pPr>
        <w:pStyle w:val="Tekstprzypisudolnego"/>
        <w:spacing w:before="60"/>
        <w:ind w:left="142" w:hanging="142"/>
      </w:pPr>
      <w:r>
        <w:rPr>
          <w:rStyle w:val="Odwoanieprzypisudolnego"/>
        </w:rPr>
        <w:footnoteRef/>
      </w:r>
      <w:r>
        <w:t xml:space="preserve"> </w:t>
      </w:r>
      <w:proofErr w:type="gramStart"/>
      <w:r>
        <w:t>Programowaniu jako</w:t>
      </w:r>
      <w:proofErr w:type="gramEnd"/>
      <w:r>
        <w:t xml:space="preserve"> sztuce jest poświęcone fundamentalne działo Donalda E. </w:t>
      </w:r>
      <w:proofErr w:type="spellStart"/>
      <w:r>
        <w:t>Knutha</w:t>
      </w:r>
      <w:proofErr w:type="spellEnd"/>
      <w:r>
        <w:t xml:space="preserve"> </w:t>
      </w:r>
      <w:r w:rsidRPr="007E09C9">
        <w:rPr>
          <w:i/>
        </w:rPr>
        <w:t>Sztuka pr</w:t>
      </w:r>
      <w:r w:rsidRPr="007E09C9">
        <w:rPr>
          <w:i/>
        </w:rPr>
        <w:t>o</w:t>
      </w:r>
      <w:r w:rsidRPr="007E09C9">
        <w:rPr>
          <w:i/>
        </w:rPr>
        <w:t>gramowania</w:t>
      </w:r>
      <w:r>
        <w:t xml:space="preserve">, Tomy 1-3, </w:t>
      </w:r>
      <w:proofErr w:type="spellStart"/>
      <w:r>
        <w:t>WN</w:t>
      </w:r>
      <w:proofErr w:type="spellEnd"/>
      <w:r>
        <w:t>-T, Warszawa 2002 (</w:t>
      </w:r>
      <w:r w:rsidRPr="007E09C9">
        <w:rPr>
          <w:i/>
        </w:rPr>
        <w:t>The Art of Computer Programming</w:t>
      </w:r>
      <w:r>
        <w:t xml:space="preserve">, Addison-Wesley, od 1968). </w:t>
      </w:r>
    </w:p>
  </w:footnote>
  <w:footnote w:id="44">
    <w:p w:rsidR="0029086E" w:rsidRDefault="0029086E" w:rsidP="00121096">
      <w:pPr>
        <w:pStyle w:val="Tekstprzypisudolnego"/>
        <w:spacing w:before="60"/>
        <w:ind w:left="142" w:hanging="142"/>
      </w:pPr>
      <w:r>
        <w:rPr>
          <w:rStyle w:val="Odwoanieprzypisudolnego"/>
        </w:rPr>
        <w:footnoteRef/>
      </w:r>
      <w:r>
        <w:t xml:space="preserve"> Uzasadnienie ożywienia terminu kodowanie w nazwie tej inicjatywie może się wydawać dziwne. Otóż jej i</w:t>
      </w:r>
      <w:r>
        <w:rPr>
          <w:rFonts w:cs="Arial"/>
        </w:rPr>
        <w:t xml:space="preserve">nicjator </w:t>
      </w:r>
      <w:proofErr w:type="spellStart"/>
      <w:r w:rsidRPr="00167254">
        <w:rPr>
          <w:rFonts w:cs="Arial"/>
        </w:rPr>
        <w:t>Hadi</w:t>
      </w:r>
      <w:proofErr w:type="spellEnd"/>
      <w:r w:rsidRPr="00167254">
        <w:rPr>
          <w:rFonts w:cs="Arial"/>
        </w:rPr>
        <w:t xml:space="preserve"> </w:t>
      </w:r>
      <w:proofErr w:type="spellStart"/>
      <w:r w:rsidRPr="00167254">
        <w:rPr>
          <w:rFonts w:cs="Arial"/>
        </w:rPr>
        <w:t>Portavi</w:t>
      </w:r>
      <w:proofErr w:type="spellEnd"/>
      <w:r>
        <w:rPr>
          <w:rFonts w:cs="Arial"/>
        </w:rPr>
        <w:t xml:space="preserve"> zapytany w wywiadzie, dlaczego użył terminu, który ma nie najwyższe notowania w informatyce, odpowiedział pytaniem: a znasz krótsze słowo na określenie tego, co robią uczniowie programując łamigłówki i gry?. [W</w:t>
      </w:r>
      <w:r w:rsidRPr="00167254">
        <w:rPr>
          <w:rFonts w:cs="Arial"/>
        </w:rPr>
        <w:t xml:space="preserve"> języku angielskim, </w:t>
      </w:r>
      <w:proofErr w:type="spellStart"/>
      <w:r w:rsidRPr="00167254">
        <w:rPr>
          <w:rFonts w:cs="Arial"/>
          <w:i/>
        </w:rPr>
        <w:t>code</w:t>
      </w:r>
      <w:proofErr w:type="spellEnd"/>
      <w:r w:rsidRPr="00167254">
        <w:rPr>
          <w:rFonts w:cs="Arial"/>
        </w:rPr>
        <w:t xml:space="preserve"> jest krótszym słowem niż </w:t>
      </w:r>
      <w:proofErr w:type="spellStart"/>
      <w:r w:rsidRPr="00167254">
        <w:rPr>
          <w:rFonts w:cs="Arial"/>
          <w:i/>
        </w:rPr>
        <w:t>pr</w:t>
      </w:r>
      <w:r w:rsidRPr="00167254">
        <w:rPr>
          <w:rFonts w:cs="Arial"/>
          <w:i/>
        </w:rPr>
        <w:t>o</w:t>
      </w:r>
      <w:r w:rsidRPr="00167254">
        <w:rPr>
          <w:rFonts w:cs="Arial"/>
          <w:i/>
        </w:rPr>
        <w:t>gramming</w:t>
      </w:r>
      <w:proofErr w:type="spellEnd"/>
      <w:r w:rsidRPr="00167254">
        <w:rPr>
          <w:rFonts w:cs="Arial"/>
        </w:rPr>
        <w:t xml:space="preserve">]. </w:t>
      </w:r>
    </w:p>
  </w:footnote>
  <w:footnote w:id="45">
    <w:p w:rsidR="0029086E" w:rsidRPr="00654F52" w:rsidRDefault="0029086E" w:rsidP="00114E23">
      <w:pPr>
        <w:pStyle w:val="Tekstprzypisudolnego"/>
        <w:spacing w:before="60"/>
        <w:ind w:left="142" w:hanging="142"/>
        <w:rPr>
          <w:rFonts w:cs="Arial"/>
        </w:rPr>
      </w:pPr>
      <w:r w:rsidRPr="00654F52">
        <w:rPr>
          <w:rStyle w:val="Odwoanieprzypisudolnego"/>
          <w:rFonts w:cs="Arial"/>
        </w:rPr>
        <w:footnoteRef/>
      </w:r>
      <w:r w:rsidRPr="00654F52">
        <w:rPr>
          <w:rFonts w:cs="Arial"/>
        </w:rPr>
        <w:t xml:space="preserve"> </w:t>
      </w:r>
      <w:r>
        <w:rPr>
          <w:rFonts w:cs="Arial"/>
        </w:rPr>
        <w:t>Profesor Jan Miodek, zapytany przez autora o opinię na ten temat, odpowiedział: w</w:t>
      </w:r>
      <w:r w:rsidRPr="00654F52">
        <w:rPr>
          <w:rFonts w:cs="Arial"/>
        </w:rPr>
        <w:t>szystko to się kręci wokół słowa wyjściowe</w:t>
      </w:r>
      <w:r>
        <w:rPr>
          <w:rFonts w:cs="Arial"/>
        </w:rPr>
        <w:t xml:space="preserve">go </w:t>
      </w:r>
      <w:proofErr w:type="spellStart"/>
      <w:r w:rsidRPr="00654F52">
        <w:rPr>
          <w:rFonts w:cs="Arial"/>
          <w:i/>
        </w:rPr>
        <w:t>computus</w:t>
      </w:r>
      <w:proofErr w:type="spellEnd"/>
      <w:r w:rsidRPr="00654F52">
        <w:rPr>
          <w:rFonts w:cs="Arial"/>
        </w:rPr>
        <w:t xml:space="preserve"> </w:t>
      </w:r>
      <w:r>
        <w:rPr>
          <w:rFonts w:cs="Arial"/>
        </w:rPr>
        <w:t>(</w:t>
      </w:r>
      <w:proofErr w:type="spellStart"/>
      <w:r>
        <w:rPr>
          <w:rFonts w:cs="Arial"/>
        </w:rPr>
        <w:t>łac</w:t>
      </w:r>
      <w:proofErr w:type="spellEnd"/>
      <w:r>
        <w:rPr>
          <w:rFonts w:cs="Arial"/>
        </w:rPr>
        <w:t xml:space="preserve">,) – </w:t>
      </w:r>
      <w:r w:rsidRPr="00654F52">
        <w:rPr>
          <w:rFonts w:cs="Arial"/>
        </w:rPr>
        <w:t>rachunek, od którego pochodził w dawnej pols</w:t>
      </w:r>
      <w:r w:rsidRPr="00654F52">
        <w:rPr>
          <w:rFonts w:cs="Arial"/>
        </w:rPr>
        <w:t>z</w:t>
      </w:r>
      <w:r w:rsidRPr="00654F52">
        <w:rPr>
          <w:rFonts w:cs="Arial"/>
        </w:rPr>
        <w:t xml:space="preserve">czyźnie </w:t>
      </w:r>
      <w:r w:rsidRPr="00654F52">
        <w:rPr>
          <w:rFonts w:cs="Arial"/>
          <w:i/>
        </w:rPr>
        <w:t>komput</w:t>
      </w:r>
      <w:r w:rsidRPr="00654F52">
        <w:rPr>
          <w:rFonts w:cs="Arial"/>
        </w:rPr>
        <w:t xml:space="preserve"> </w:t>
      </w:r>
      <w:r>
        <w:rPr>
          <w:rFonts w:cs="Arial"/>
        </w:rPr>
        <w:t>–</w:t>
      </w:r>
      <w:r w:rsidRPr="00654F52">
        <w:rPr>
          <w:rFonts w:cs="Arial"/>
        </w:rPr>
        <w:t xml:space="preserve"> poczet, liczba, stan liczebny </w:t>
      </w:r>
      <w:r>
        <w:rPr>
          <w:rFonts w:cs="Arial"/>
        </w:rPr>
        <w:t>–</w:t>
      </w:r>
      <w:r w:rsidRPr="00654F52">
        <w:rPr>
          <w:rFonts w:cs="Arial"/>
        </w:rPr>
        <w:t xml:space="preserve"> zwłaszcza wojska</w:t>
      </w:r>
      <w:r>
        <w:rPr>
          <w:rFonts w:cs="Arial"/>
        </w:rPr>
        <w:t xml:space="preserve"> </w:t>
      </w:r>
      <w:r w:rsidRPr="00654F52">
        <w:rPr>
          <w:rFonts w:cs="Arial"/>
        </w:rPr>
        <w:t xml:space="preserve">(stąd nawet wojsko komputowe). Na tym rdzeniu komput </w:t>
      </w:r>
      <w:proofErr w:type="gramStart"/>
      <w:r w:rsidRPr="00654F52">
        <w:rPr>
          <w:rFonts w:cs="Arial"/>
        </w:rPr>
        <w:t>można więc</w:t>
      </w:r>
      <w:proofErr w:type="gramEnd"/>
      <w:r w:rsidRPr="00654F52">
        <w:rPr>
          <w:rFonts w:cs="Arial"/>
        </w:rPr>
        <w:t xml:space="preserve"> słowotwórczo działać i w tym kontekście nie widzę przeszkód w uprawianiu </w:t>
      </w:r>
      <w:proofErr w:type="spellStart"/>
      <w:r w:rsidRPr="00654F52">
        <w:rPr>
          <w:rFonts w:cs="Arial"/>
        </w:rPr>
        <w:t>komputyki</w:t>
      </w:r>
      <w:proofErr w:type="spellEnd"/>
      <w:r w:rsidRPr="00654F52">
        <w:rPr>
          <w:rFonts w:cs="Arial"/>
        </w:rPr>
        <w:t>. Ostatecznie to Wasze środowisko zadecyduje, który z tych terminów się przyjmie.</w:t>
      </w:r>
      <w:r>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04511"/>
      <w:docPartObj>
        <w:docPartGallery w:val="Page Numbers (Top of Page)"/>
        <w:docPartUnique/>
      </w:docPartObj>
    </w:sdtPr>
    <w:sdtEndPr>
      <w:rPr>
        <w:b/>
        <w:noProof/>
      </w:rPr>
    </w:sdtEndPr>
    <w:sdtContent>
      <w:p w:rsidR="0029086E" w:rsidRPr="00747E9E" w:rsidRDefault="0029086E">
        <w:pPr>
          <w:pStyle w:val="Nagwek"/>
          <w:jc w:val="right"/>
          <w:rPr>
            <w:b/>
          </w:rPr>
        </w:pPr>
        <w:r w:rsidRPr="00747E9E">
          <w:rPr>
            <w:b/>
          </w:rPr>
          <w:fldChar w:fldCharType="begin"/>
        </w:r>
        <w:r w:rsidRPr="00747E9E">
          <w:rPr>
            <w:b/>
          </w:rPr>
          <w:instrText xml:space="preserve"> PAGE   \* MERGEFORMAT </w:instrText>
        </w:r>
        <w:r w:rsidRPr="00747E9E">
          <w:rPr>
            <w:b/>
          </w:rPr>
          <w:fldChar w:fldCharType="separate"/>
        </w:r>
        <w:r w:rsidR="00E03DB8">
          <w:rPr>
            <w:b/>
            <w:noProof/>
          </w:rPr>
          <w:t>17</w:t>
        </w:r>
        <w:r w:rsidRPr="00747E9E">
          <w:rPr>
            <w:b/>
            <w:noProof/>
          </w:rPr>
          <w:fldChar w:fldCharType="end"/>
        </w:r>
      </w:p>
    </w:sdtContent>
  </w:sdt>
  <w:p w:rsidR="0029086E" w:rsidRDefault="002908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ssl.gstatic.com/ui/v1/icons/mail/images/cleardot.gif" style="width:.9pt;height:.9pt;visibility:visible" o:bullet="t">
        <v:imagedata r:id="rId1" o:title="cleardot"/>
      </v:shape>
    </w:pict>
  </w:numPicBullet>
  <w:abstractNum w:abstractNumId="0">
    <w:nsid w:val="01E60F97"/>
    <w:multiLevelType w:val="singleLevel"/>
    <w:tmpl w:val="FFE217F2"/>
    <w:lvl w:ilvl="0">
      <w:start w:val="1"/>
      <w:numFmt w:val="bullet"/>
      <w:lvlText w:val=""/>
      <w:lvlJc w:val="left"/>
      <w:pPr>
        <w:tabs>
          <w:tab w:val="num" w:pos="680"/>
        </w:tabs>
        <w:ind w:left="680" w:hanging="396"/>
      </w:pPr>
      <w:rPr>
        <w:rFonts w:ascii="Symbol" w:hAnsi="Symbol" w:hint="default"/>
        <w:sz w:val="22"/>
      </w:rPr>
    </w:lvl>
  </w:abstractNum>
  <w:abstractNum w:abstractNumId="1">
    <w:nsid w:val="028F620A"/>
    <w:multiLevelType w:val="hybridMultilevel"/>
    <w:tmpl w:val="DC982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22AD4"/>
    <w:multiLevelType w:val="hybridMultilevel"/>
    <w:tmpl w:val="976ED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845600"/>
    <w:multiLevelType w:val="hybridMultilevel"/>
    <w:tmpl w:val="0EC023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023E82"/>
    <w:multiLevelType w:val="multilevel"/>
    <w:tmpl w:val="9BEEA91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8C3D0D"/>
    <w:multiLevelType w:val="hybridMultilevel"/>
    <w:tmpl w:val="D1DEC0D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nsid w:val="11B21AAE"/>
    <w:multiLevelType w:val="multilevel"/>
    <w:tmpl w:val="65DADB52"/>
    <w:lvl w:ilvl="0">
      <w:start w:val="1"/>
      <w:numFmt w:val="decimal"/>
      <w:pStyle w:val="Nagwek1"/>
      <w:lvlText w:val="%1."/>
      <w:lvlJc w:val="left"/>
      <w:pPr>
        <w:ind w:left="720" w:hanging="360"/>
      </w:pPr>
      <w:rPr>
        <w:rFonts w:ascii="Arial" w:hAnsi="Arial" w:cs="Times New Roman" w:hint="default"/>
        <w:b/>
        <w:i w:val="0"/>
        <w:color w:val="auto"/>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1F41E2"/>
    <w:multiLevelType w:val="hybridMultilevel"/>
    <w:tmpl w:val="8572FCC6"/>
    <w:lvl w:ilvl="0" w:tplc="AE7A1F76">
      <w:numFmt w:val="bullet"/>
      <w:lvlText w:val="•"/>
      <w:lvlJc w:val="left"/>
      <w:pPr>
        <w:ind w:left="1080" w:hanging="360"/>
      </w:pPr>
      <w:rPr>
        <w:rFonts w:ascii="MinionPro-It" w:eastAsiaTheme="minorHAnsi" w:hAnsi="MinionPro-It" w:cs="MinionPro-It" w:hint="default"/>
        <w: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2717461E"/>
    <w:multiLevelType w:val="hybridMultilevel"/>
    <w:tmpl w:val="56383B9E"/>
    <w:lvl w:ilvl="0" w:tplc="81BEF9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095E0A"/>
    <w:multiLevelType w:val="singleLevel"/>
    <w:tmpl w:val="C81427B8"/>
    <w:lvl w:ilvl="0">
      <w:start w:val="1"/>
      <w:numFmt w:val="decimal"/>
      <w:lvlText w:val="%1."/>
      <w:lvlJc w:val="left"/>
      <w:pPr>
        <w:tabs>
          <w:tab w:val="num" w:pos="644"/>
        </w:tabs>
        <w:ind w:left="644" w:hanging="360"/>
      </w:pPr>
      <w:rPr>
        <w:rFonts w:hint="default"/>
      </w:rPr>
    </w:lvl>
  </w:abstractNum>
  <w:abstractNum w:abstractNumId="10">
    <w:nsid w:val="30D3588E"/>
    <w:multiLevelType w:val="hybridMultilevel"/>
    <w:tmpl w:val="D15C315C"/>
    <w:lvl w:ilvl="0" w:tplc="57082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571FD0"/>
    <w:multiLevelType w:val="hybridMultilevel"/>
    <w:tmpl w:val="40B61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7F1DBD"/>
    <w:multiLevelType w:val="hybridMultilevel"/>
    <w:tmpl w:val="8278D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72D7656"/>
    <w:multiLevelType w:val="hybridMultilevel"/>
    <w:tmpl w:val="4B5A50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43001104"/>
    <w:multiLevelType w:val="hybridMultilevel"/>
    <w:tmpl w:val="E42E6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DE6E01"/>
    <w:multiLevelType w:val="hybridMultilevel"/>
    <w:tmpl w:val="584CD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27335D"/>
    <w:multiLevelType w:val="multilevel"/>
    <w:tmpl w:val="F3B404BA"/>
    <w:lvl w:ilvl="0">
      <w:start w:val="1"/>
      <w:numFmt w:val="decimal"/>
      <w:lvlText w:val="%1."/>
      <w:lvlJc w:val="left"/>
      <w:pPr>
        <w:tabs>
          <w:tab w:val="num" w:pos="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4DC5354F"/>
    <w:multiLevelType w:val="hybridMultilevel"/>
    <w:tmpl w:val="C99A9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E3348DE"/>
    <w:multiLevelType w:val="hybridMultilevel"/>
    <w:tmpl w:val="FE3CDCBA"/>
    <w:lvl w:ilvl="0" w:tplc="AE7A1F76">
      <w:numFmt w:val="bullet"/>
      <w:lvlText w:val="•"/>
      <w:lvlJc w:val="left"/>
      <w:pPr>
        <w:ind w:left="720" w:hanging="360"/>
      </w:pPr>
      <w:rPr>
        <w:rFonts w:ascii="MinionPro-It" w:eastAsiaTheme="minorHAnsi" w:hAnsi="MinionPro-It" w:cs="MinionPro-It"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3B646E5"/>
    <w:multiLevelType w:val="hybridMultilevel"/>
    <w:tmpl w:val="0674F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ADD25B1"/>
    <w:multiLevelType w:val="hybridMultilevel"/>
    <w:tmpl w:val="F4284B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8C460F"/>
    <w:multiLevelType w:val="hybridMultilevel"/>
    <w:tmpl w:val="D0FE5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D501B82"/>
    <w:multiLevelType w:val="hybridMultilevel"/>
    <w:tmpl w:val="0F00DC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D775DD2"/>
    <w:multiLevelType w:val="hybridMultilevel"/>
    <w:tmpl w:val="265AD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587309"/>
    <w:multiLevelType w:val="hybridMultilevel"/>
    <w:tmpl w:val="CF488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7630580"/>
    <w:multiLevelType w:val="hybridMultilevel"/>
    <w:tmpl w:val="4BFA3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7B72303"/>
    <w:multiLevelType w:val="hybridMultilevel"/>
    <w:tmpl w:val="D24EB02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7">
    <w:nsid w:val="777641E0"/>
    <w:multiLevelType w:val="hybridMultilevel"/>
    <w:tmpl w:val="BF14E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9DD74DA"/>
    <w:multiLevelType w:val="hybridMultilevel"/>
    <w:tmpl w:val="3EBC2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BE84F8E"/>
    <w:multiLevelType w:val="hybridMultilevel"/>
    <w:tmpl w:val="929AC4C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7D046391"/>
    <w:multiLevelType w:val="hybridMultilevel"/>
    <w:tmpl w:val="0AB89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D127810"/>
    <w:multiLevelType w:val="hybridMultilevel"/>
    <w:tmpl w:val="A5320D74"/>
    <w:lvl w:ilvl="0" w:tplc="68EA5882">
      <w:start w:val="1"/>
      <w:numFmt w:val="bullet"/>
      <w:lvlText w:val=""/>
      <w:lvlPicBulletId w:val="0"/>
      <w:lvlJc w:val="left"/>
      <w:pPr>
        <w:tabs>
          <w:tab w:val="num" w:pos="720"/>
        </w:tabs>
        <w:ind w:left="720" w:hanging="360"/>
      </w:pPr>
      <w:rPr>
        <w:rFonts w:ascii="Symbol" w:hAnsi="Symbol" w:hint="default"/>
      </w:rPr>
    </w:lvl>
    <w:lvl w:ilvl="1" w:tplc="D51E8188" w:tentative="1">
      <w:start w:val="1"/>
      <w:numFmt w:val="bullet"/>
      <w:lvlText w:val=""/>
      <w:lvlJc w:val="left"/>
      <w:pPr>
        <w:tabs>
          <w:tab w:val="num" w:pos="1440"/>
        </w:tabs>
        <w:ind w:left="1440" w:hanging="360"/>
      </w:pPr>
      <w:rPr>
        <w:rFonts w:ascii="Symbol" w:hAnsi="Symbol" w:hint="default"/>
      </w:rPr>
    </w:lvl>
    <w:lvl w:ilvl="2" w:tplc="CA0CCB2E" w:tentative="1">
      <w:start w:val="1"/>
      <w:numFmt w:val="bullet"/>
      <w:lvlText w:val=""/>
      <w:lvlJc w:val="left"/>
      <w:pPr>
        <w:tabs>
          <w:tab w:val="num" w:pos="2160"/>
        </w:tabs>
        <w:ind w:left="2160" w:hanging="360"/>
      </w:pPr>
      <w:rPr>
        <w:rFonts w:ascii="Symbol" w:hAnsi="Symbol" w:hint="default"/>
      </w:rPr>
    </w:lvl>
    <w:lvl w:ilvl="3" w:tplc="3A0A1930" w:tentative="1">
      <w:start w:val="1"/>
      <w:numFmt w:val="bullet"/>
      <w:lvlText w:val=""/>
      <w:lvlJc w:val="left"/>
      <w:pPr>
        <w:tabs>
          <w:tab w:val="num" w:pos="2880"/>
        </w:tabs>
        <w:ind w:left="2880" w:hanging="360"/>
      </w:pPr>
      <w:rPr>
        <w:rFonts w:ascii="Symbol" w:hAnsi="Symbol" w:hint="default"/>
      </w:rPr>
    </w:lvl>
    <w:lvl w:ilvl="4" w:tplc="952C6868" w:tentative="1">
      <w:start w:val="1"/>
      <w:numFmt w:val="bullet"/>
      <w:lvlText w:val=""/>
      <w:lvlJc w:val="left"/>
      <w:pPr>
        <w:tabs>
          <w:tab w:val="num" w:pos="3600"/>
        </w:tabs>
        <w:ind w:left="3600" w:hanging="360"/>
      </w:pPr>
      <w:rPr>
        <w:rFonts w:ascii="Symbol" w:hAnsi="Symbol" w:hint="default"/>
      </w:rPr>
    </w:lvl>
    <w:lvl w:ilvl="5" w:tplc="EF96D592" w:tentative="1">
      <w:start w:val="1"/>
      <w:numFmt w:val="bullet"/>
      <w:lvlText w:val=""/>
      <w:lvlJc w:val="left"/>
      <w:pPr>
        <w:tabs>
          <w:tab w:val="num" w:pos="4320"/>
        </w:tabs>
        <w:ind w:left="4320" w:hanging="360"/>
      </w:pPr>
      <w:rPr>
        <w:rFonts w:ascii="Symbol" w:hAnsi="Symbol" w:hint="default"/>
      </w:rPr>
    </w:lvl>
    <w:lvl w:ilvl="6" w:tplc="D12E53DC" w:tentative="1">
      <w:start w:val="1"/>
      <w:numFmt w:val="bullet"/>
      <w:lvlText w:val=""/>
      <w:lvlJc w:val="left"/>
      <w:pPr>
        <w:tabs>
          <w:tab w:val="num" w:pos="5040"/>
        </w:tabs>
        <w:ind w:left="5040" w:hanging="360"/>
      </w:pPr>
      <w:rPr>
        <w:rFonts w:ascii="Symbol" w:hAnsi="Symbol" w:hint="default"/>
      </w:rPr>
    </w:lvl>
    <w:lvl w:ilvl="7" w:tplc="7A22FBB4" w:tentative="1">
      <w:start w:val="1"/>
      <w:numFmt w:val="bullet"/>
      <w:lvlText w:val=""/>
      <w:lvlJc w:val="left"/>
      <w:pPr>
        <w:tabs>
          <w:tab w:val="num" w:pos="5760"/>
        </w:tabs>
        <w:ind w:left="5760" w:hanging="360"/>
      </w:pPr>
      <w:rPr>
        <w:rFonts w:ascii="Symbol" w:hAnsi="Symbol" w:hint="default"/>
      </w:rPr>
    </w:lvl>
    <w:lvl w:ilvl="8" w:tplc="F4A4E92C"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9"/>
  </w:num>
  <w:num w:numId="3">
    <w:abstractNumId w:val="0"/>
  </w:num>
  <w:num w:numId="4">
    <w:abstractNumId w:val="6"/>
  </w:num>
  <w:num w:numId="5">
    <w:abstractNumId w:val="25"/>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21"/>
  </w:num>
  <w:num w:numId="11">
    <w:abstractNumId w:val="14"/>
  </w:num>
  <w:num w:numId="12">
    <w:abstractNumId w:val="28"/>
  </w:num>
  <w:num w:numId="13">
    <w:abstractNumId w:val="30"/>
  </w:num>
  <w:num w:numId="14">
    <w:abstractNumId w:val="29"/>
  </w:num>
  <w:num w:numId="15">
    <w:abstractNumId w:val="26"/>
  </w:num>
  <w:num w:numId="16">
    <w:abstractNumId w:val="5"/>
  </w:num>
  <w:num w:numId="17">
    <w:abstractNumId w:val="3"/>
  </w:num>
  <w:num w:numId="18">
    <w:abstractNumId w:val="1"/>
  </w:num>
  <w:num w:numId="19">
    <w:abstractNumId w:val="13"/>
  </w:num>
  <w:num w:numId="20">
    <w:abstractNumId w:val="27"/>
  </w:num>
  <w:num w:numId="21">
    <w:abstractNumId w:val="18"/>
  </w:num>
  <w:num w:numId="22">
    <w:abstractNumId w:val="7"/>
  </w:num>
  <w:num w:numId="23">
    <w:abstractNumId w:val="4"/>
  </w:num>
  <w:num w:numId="24">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9">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23"/>
  </w:num>
  <w:num w:numId="31">
    <w:abstractNumId w:val="20"/>
  </w:num>
  <w:num w:numId="32">
    <w:abstractNumId w:val="16"/>
  </w:num>
  <w:num w:numId="33">
    <w:abstractNumId w:val="12"/>
  </w:num>
  <w:num w:numId="34">
    <w:abstractNumId w:val="17"/>
  </w:num>
  <w:num w:numId="35">
    <w:abstractNumId w:val="22"/>
  </w:num>
  <w:num w:numId="36">
    <w:abstractNumId w:val="2"/>
  </w:num>
  <w:num w:numId="37">
    <w:abstractNumId w:val="15"/>
  </w:num>
  <w:num w:numId="38">
    <w:abstractNumId w:val="31"/>
  </w:num>
  <w:num w:numId="39">
    <w:abstractNumId w:val="2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C4"/>
    <w:rsid w:val="000017E2"/>
    <w:rsid w:val="00002181"/>
    <w:rsid w:val="000043FB"/>
    <w:rsid w:val="00010388"/>
    <w:rsid w:val="0002162F"/>
    <w:rsid w:val="000238B9"/>
    <w:rsid w:val="00025700"/>
    <w:rsid w:val="000270F3"/>
    <w:rsid w:val="00030CFD"/>
    <w:rsid w:val="0003131A"/>
    <w:rsid w:val="00033EBC"/>
    <w:rsid w:val="00034B42"/>
    <w:rsid w:val="00034C20"/>
    <w:rsid w:val="000362BA"/>
    <w:rsid w:val="000422CB"/>
    <w:rsid w:val="000462F6"/>
    <w:rsid w:val="00052F0B"/>
    <w:rsid w:val="0006284B"/>
    <w:rsid w:val="00063528"/>
    <w:rsid w:val="00065D92"/>
    <w:rsid w:val="00073311"/>
    <w:rsid w:val="00075491"/>
    <w:rsid w:val="000777DF"/>
    <w:rsid w:val="000805FE"/>
    <w:rsid w:val="000853AE"/>
    <w:rsid w:val="000856D8"/>
    <w:rsid w:val="000904E4"/>
    <w:rsid w:val="00093629"/>
    <w:rsid w:val="00095155"/>
    <w:rsid w:val="000A1850"/>
    <w:rsid w:val="000A6CDD"/>
    <w:rsid w:val="000B2323"/>
    <w:rsid w:val="000B3F15"/>
    <w:rsid w:val="000B4C3A"/>
    <w:rsid w:val="000B521E"/>
    <w:rsid w:val="000B6400"/>
    <w:rsid w:val="000C1712"/>
    <w:rsid w:val="000C38D5"/>
    <w:rsid w:val="000C526D"/>
    <w:rsid w:val="000D54E6"/>
    <w:rsid w:val="000D56C3"/>
    <w:rsid w:val="000D592C"/>
    <w:rsid w:val="000E08DA"/>
    <w:rsid w:val="000E4886"/>
    <w:rsid w:val="000F315B"/>
    <w:rsid w:val="000F394C"/>
    <w:rsid w:val="000F5815"/>
    <w:rsid w:val="000F7D73"/>
    <w:rsid w:val="000F7F2A"/>
    <w:rsid w:val="00103E85"/>
    <w:rsid w:val="0010520F"/>
    <w:rsid w:val="001065A5"/>
    <w:rsid w:val="00107637"/>
    <w:rsid w:val="00114E23"/>
    <w:rsid w:val="00116882"/>
    <w:rsid w:val="00121096"/>
    <w:rsid w:val="00124A3A"/>
    <w:rsid w:val="00125A0E"/>
    <w:rsid w:val="00130733"/>
    <w:rsid w:val="0013115A"/>
    <w:rsid w:val="001375D2"/>
    <w:rsid w:val="00142352"/>
    <w:rsid w:val="00142A68"/>
    <w:rsid w:val="00150B3B"/>
    <w:rsid w:val="00151066"/>
    <w:rsid w:val="0015120C"/>
    <w:rsid w:val="00153107"/>
    <w:rsid w:val="00153592"/>
    <w:rsid w:val="0015385F"/>
    <w:rsid w:val="001540F9"/>
    <w:rsid w:val="00154BEE"/>
    <w:rsid w:val="00155D36"/>
    <w:rsid w:val="00157496"/>
    <w:rsid w:val="00161049"/>
    <w:rsid w:val="0016142C"/>
    <w:rsid w:val="00162C12"/>
    <w:rsid w:val="001635A2"/>
    <w:rsid w:val="001671EE"/>
    <w:rsid w:val="00167254"/>
    <w:rsid w:val="00167549"/>
    <w:rsid w:val="00170FEE"/>
    <w:rsid w:val="001719D7"/>
    <w:rsid w:val="00171BCB"/>
    <w:rsid w:val="001724D0"/>
    <w:rsid w:val="0017489D"/>
    <w:rsid w:val="001763BE"/>
    <w:rsid w:val="0018510C"/>
    <w:rsid w:val="00194465"/>
    <w:rsid w:val="00194987"/>
    <w:rsid w:val="00197D5F"/>
    <w:rsid w:val="001A142D"/>
    <w:rsid w:val="001A3CA5"/>
    <w:rsid w:val="001A6996"/>
    <w:rsid w:val="001A6AD6"/>
    <w:rsid w:val="001A6E4E"/>
    <w:rsid w:val="001A7764"/>
    <w:rsid w:val="001B53D8"/>
    <w:rsid w:val="001B632E"/>
    <w:rsid w:val="001C73BC"/>
    <w:rsid w:val="001C788D"/>
    <w:rsid w:val="001C7A9C"/>
    <w:rsid w:val="001D0DF3"/>
    <w:rsid w:val="001D157D"/>
    <w:rsid w:val="001D39D5"/>
    <w:rsid w:val="001D3B87"/>
    <w:rsid w:val="001D5A88"/>
    <w:rsid w:val="001D6A2B"/>
    <w:rsid w:val="001E30E5"/>
    <w:rsid w:val="001E3770"/>
    <w:rsid w:val="001E5642"/>
    <w:rsid w:val="001F022A"/>
    <w:rsid w:val="002023C3"/>
    <w:rsid w:val="00202ED9"/>
    <w:rsid w:val="0020396B"/>
    <w:rsid w:val="002046C2"/>
    <w:rsid w:val="00204763"/>
    <w:rsid w:val="00204BE3"/>
    <w:rsid w:val="00206D2E"/>
    <w:rsid w:val="00216E9D"/>
    <w:rsid w:val="00217E16"/>
    <w:rsid w:val="0022010E"/>
    <w:rsid w:val="00220701"/>
    <w:rsid w:val="002253E4"/>
    <w:rsid w:val="0022737C"/>
    <w:rsid w:val="00233EC4"/>
    <w:rsid w:val="0023568B"/>
    <w:rsid w:val="00242302"/>
    <w:rsid w:val="002448E1"/>
    <w:rsid w:val="00247BF3"/>
    <w:rsid w:val="00247D16"/>
    <w:rsid w:val="00250C8F"/>
    <w:rsid w:val="00256795"/>
    <w:rsid w:val="00257415"/>
    <w:rsid w:val="002634B6"/>
    <w:rsid w:val="00263F04"/>
    <w:rsid w:val="00263F6B"/>
    <w:rsid w:val="0026531E"/>
    <w:rsid w:val="00273200"/>
    <w:rsid w:val="00275C6A"/>
    <w:rsid w:val="00281F34"/>
    <w:rsid w:val="00282E7F"/>
    <w:rsid w:val="00283778"/>
    <w:rsid w:val="002837A9"/>
    <w:rsid w:val="00284116"/>
    <w:rsid w:val="0028474E"/>
    <w:rsid w:val="00287C2B"/>
    <w:rsid w:val="0029086E"/>
    <w:rsid w:val="00290AD2"/>
    <w:rsid w:val="00291DA5"/>
    <w:rsid w:val="00292C8A"/>
    <w:rsid w:val="00294E1C"/>
    <w:rsid w:val="00296037"/>
    <w:rsid w:val="002A581F"/>
    <w:rsid w:val="002A67E6"/>
    <w:rsid w:val="002A7F87"/>
    <w:rsid w:val="002B11A1"/>
    <w:rsid w:val="002B17A0"/>
    <w:rsid w:val="002C192F"/>
    <w:rsid w:val="002C51A0"/>
    <w:rsid w:val="002D453B"/>
    <w:rsid w:val="002D7257"/>
    <w:rsid w:val="002E4A86"/>
    <w:rsid w:val="002F0F28"/>
    <w:rsid w:val="00300317"/>
    <w:rsid w:val="0030115D"/>
    <w:rsid w:val="003031D2"/>
    <w:rsid w:val="0030468F"/>
    <w:rsid w:val="00305915"/>
    <w:rsid w:val="00310E34"/>
    <w:rsid w:val="0031193B"/>
    <w:rsid w:val="00312279"/>
    <w:rsid w:val="00316EF9"/>
    <w:rsid w:val="003210E3"/>
    <w:rsid w:val="0032704E"/>
    <w:rsid w:val="00330820"/>
    <w:rsid w:val="003311EF"/>
    <w:rsid w:val="00332F48"/>
    <w:rsid w:val="00334964"/>
    <w:rsid w:val="003349BC"/>
    <w:rsid w:val="00336781"/>
    <w:rsid w:val="00341A92"/>
    <w:rsid w:val="00341C2F"/>
    <w:rsid w:val="00345D18"/>
    <w:rsid w:val="00345DAE"/>
    <w:rsid w:val="003516E6"/>
    <w:rsid w:val="00356848"/>
    <w:rsid w:val="00360A13"/>
    <w:rsid w:val="003626CB"/>
    <w:rsid w:val="00363B6A"/>
    <w:rsid w:val="00366B4F"/>
    <w:rsid w:val="00380DCC"/>
    <w:rsid w:val="0038266B"/>
    <w:rsid w:val="00385C5C"/>
    <w:rsid w:val="003918C9"/>
    <w:rsid w:val="003918D1"/>
    <w:rsid w:val="00393735"/>
    <w:rsid w:val="00393E20"/>
    <w:rsid w:val="003960D8"/>
    <w:rsid w:val="00396492"/>
    <w:rsid w:val="00396B1A"/>
    <w:rsid w:val="003A3C39"/>
    <w:rsid w:val="003A5C37"/>
    <w:rsid w:val="003B0420"/>
    <w:rsid w:val="003B05FB"/>
    <w:rsid w:val="003B18F9"/>
    <w:rsid w:val="003B275A"/>
    <w:rsid w:val="003B3DFB"/>
    <w:rsid w:val="003C18C9"/>
    <w:rsid w:val="003C1982"/>
    <w:rsid w:val="003C2027"/>
    <w:rsid w:val="003C23FB"/>
    <w:rsid w:val="003D4A6C"/>
    <w:rsid w:val="003D5D15"/>
    <w:rsid w:val="003D774B"/>
    <w:rsid w:val="003E2737"/>
    <w:rsid w:val="003E78DB"/>
    <w:rsid w:val="003E7B87"/>
    <w:rsid w:val="003F4672"/>
    <w:rsid w:val="003F486B"/>
    <w:rsid w:val="004006D8"/>
    <w:rsid w:val="00401245"/>
    <w:rsid w:val="004050B8"/>
    <w:rsid w:val="00405294"/>
    <w:rsid w:val="00406C8E"/>
    <w:rsid w:val="00410DCF"/>
    <w:rsid w:val="004112D6"/>
    <w:rsid w:val="00415194"/>
    <w:rsid w:val="00415D7A"/>
    <w:rsid w:val="004229E1"/>
    <w:rsid w:val="00422B17"/>
    <w:rsid w:val="004256E2"/>
    <w:rsid w:val="0042616B"/>
    <w:rsid w:val="004302EF"/>
    <w:rsid w:val="0043530E"/>
    <w:rsid w:val="00442B28"/>
    <w:rsid w:val="004451FE"/>
    <w:rsid w:val="004457FA"/>
    <w:rsid w:val="004554C4"/>
    <w:rsid w:val="0045635E"/>
    <w:rsid w:val="00457FAD"/>
    <w:rsid w:val="00460C48"/>
    <w:rsid w:val="004617DD"/>
    <w:rsid w:val="00466281"/>
    <w:rsid w:val="00467BBE"/>
    <w:rsid w:val="00470675"/>
    <w:rsid w:val="00471595"/>
    <w:rsid w:val="0047292B"/>
    <w:rsid w:val="0047578C"/>
    <w:rsid w:val="00477D24"/>
    <w:rsid w:val="004850CF"/>
    <w:rsid w:val="004915F9"/>
    <w:rsid w:val="00494013"/>
    <w:rsid w:val="004940B1"/>
    <w:rsid w:val="00497BE5"/>
    <w:rsid w:val="004A0DE8"/>
    <w:rsid w:val="004B531B"/>
    <w:rsid w:val="004B7635"/>
    <w:rsid w:val="004C18A8"/>
    <w:rsid w:val="004C2517"/>
    <w:rsid w:val="004D1AD3"/>
    <w:rsid w:val="004E0DD8"/>
    <w:rsid w:val="004E28CF"/>
    <w:rsid w:val="004E3EE5"/>
    <w:rsid w:val="004E40F4"/>
    <w:rsid w:val="004E72D6"/>
    <w:rsid w:val="004F1D6B"/>
    <w:rsid w:val="004F5428"/>
    <w:rsid w:val="004F7695"/>
    <w:rsid w:val="00504621"/>
    <w:rsid w:val="00504D8F"/>
    <w:rsid w:val="00507C93"/>
    <w:rsid w:val="00513732"/>
    <w:rsid w:val="00522D7D"/>
    <w:rsid w:val="005233E6"/>
    <w:rsid w:val="00524639"/>
    <w:rsid w:val="005262C3"/>
    <w:rsid w:val="005276B5"/>
    <w:rsid w:val="00531C60"/>
    <w:rsid w:val="00532603"/>
    <w:rsid w:val="0053345C"/>
    <w:rsid w:val="0054137A"/>
    <w:rsid w:val="005444EF"/>
    <w:rsid w:val="00554C5B"/>
    <w:rsid w:val="0056676E"/>
    <w:rsid w:val="00573A08"/>
    <w:rsid w:val="00574572"/>
    <w:rsid w:val="00575D8E"/>
    <w:rsid w:val="0059406B"/>
    <w:rsid w:val="00597AD1"/>
    <w:rsid w:val="00597CD0"/>
    <w:rsid w:val="005A04EE"/>
    <w:rsid w:val="005A1668"/>
    <w:rsid w:val="005A75FC"/>
    <w:rsid w:val="005B74EC"/>
    <w:rsid w:val="005C1856"/>
    <w:rsid w:val="005C28CF"/>
    <w:rsid w:val="005C6352"/>
    <w:rsid w:val="005D1E58"/>
    <w:rsid w:val="005D2062"/>
    <w:rsid w:val="005D532A"/>
    <w:rsid w:val="005D774B"/>
    <w:rsid w:val="005E5B4F"/>
    <w:rsid w:val="005E6698"/>
    <w:rsid w:val="005F14E0"/>
    <w:rsid w:val="005F1B35"/>
    <w:rsid w:val="005F309D"/>
    <w:rsid w:val="005F33AE"/>
    <w:rsid w:val="005F3845"/>
    <w:rsid w:val="005F4BEE"/>
    <w:rsid w:val="005F6805"/>
    <w:rsid w:val="00602B2C"/>
    <w:rsid w:val="0060373F"/>
    <w:rsid w:val="0060514A"/>
    <w:rsid w:val="00606612"/>
    <w:rsid w:val="006066FB"/>
    <w:rsid w:val="006067E7"/>
    <w:rsid w:val="00612962"/>
    <w:rsid w:val="006225ED"/>
    <w:rsid w:val="0062305E"/>
    <w:rsid w:val="00623AE8"/>
    <w:rsid w:val="006253A5"/>
    <w:rsid w:val="006328AD"/>
    <w:rsid w:val="00642601"/>
    <w:rsid w:val="00643145"/>
    <w:rsid w:val="00643F36"/>
    <w:rsid w:val="00645FAA"/>
    <w:rsid w:val="00646817"/>
    <w:rsid w:val="00647F2E"/>
    <w:rsid w:val="00654B0E"/>
    <w:rsid w:val="00655B1A"/>
    <w:rsid w:val="00655D14"/>
    <w:rsid w:val="00656331"/>
    <w:rsid w:val="00656415"/>
    <w:rsid w:val="006625E9"/>
    <w:rsid w:val="006661AF"/>
    <w:rsid w:val="00673130"/>
    <w:rsid w:val="006803C4"/>
    <w:rsid w:val="00680E56"/>
    <w:rsid w:val="00686637"/>
    <w:rsid w:val="006870EA"/>
    <w:rsid w:val="00697363"/>
    <w:rsid w:val="006A0881"/>
    <w:rsid w:val="006A232F"/>
    <w:rsid w:val="006A366B"/>
    <w:rsid w:val="006A590A"/>
    <w:rsid w:val="006A73BD"/>
    <w:rsid w:val="006A7CA3"/>
    <w:rsid w:val="006B1852"/>
    <w:rsid w:val="006B48EF"/>
    <w:rsid w:val="006B5CE0"/>
    <w:rsid w:val="006B6CF7"/>
    <w:rsid w:val="006B78C5"/>
    <w:rsid w:val="006C0DA2"/>
    <w:rsid w:val="006C184E"/>
    <w:rsid w:val="006C65A2"/>
    <w:rsid w:val="006D74C0"/>
    <w:rsid w:val="006E0E3D"/>
    <w:rsid w:val="006E159E"/>
    <w:rsid w:val="006E2682"/>
    <w:rsid w:val="006E2FD1"/>
    <w:rsid w:val="006F3E49"/>
    <w:rsid w:val="006F480E"/>
    <w:rsid w:val="006F5E1F"/>
    <w:rsid w:val="006F6EBF"/>
    <w:rsid w:val="006F7357"/>
    <w:rsid w:val="00700F81"/>
    <w:rsid w:val="00702C98"/>
    <w:rsid w:val="007053DF"/>
    <w:rsid w:val="00710C1C"/>
    <w:rsid w:val="00711565"/>
    <w:rsid w:val="00711911"/>
    <w:rsid w:val="007123A8"/>
    <w:rsid w:val="0071764E"/>
    <w:rsid w:val="00723F23"/>
    <w:rsid w:val="00732916"/>
    <w:rsid w:val="0073462C"/>
    <w:rsid w:val="0074087C"/>
    <w:rsid w:val="0074132A"/>
    <w:rsid w:val="007419DF"/>
    <w:rsid w:val="00741B9A"/>
    <w:rsid w:val="00747E9E"/>
    <w:rsid w:val="00751F51"/>
    <w:rsid w:val="007520E6"/>
    <w:rsid w:val="00755452"/>
    <w:rsid w:val="00761C28"/>
    <w:rsid w:val="00763A36"/>
    <w:rsid w:val="00766191"/>
    <w:rsid w:val="00773AEA"/>
    <w:rsid w:val="0077564E"/>
    <w:rsid w:val="007756F6"/>
    <w:rsid w:val="0077592E"/>
    <w:rsid w:val="0077650D"/>
    <w:rsid w:val="0077707E"/>
    <w:rsid w:val="007802D3"/>
    <w:rsid w:val="007803B3"/>
    <w:rsid w:val="0078070D"/>
    <w:rsid w:val="00784E1D"/>
    <w:rsid w:val="00785E53"/>
    <w:rsid w:val="00792705"/>
    <w:rsid w:val="00793782"/>
    <w:rsid w:val="007967B7"/>
    <w:rsid w:val="00796C25"/>
    <w:rsid w:val="007A2B71"/>
    <w:rsid w:val="007A3751"/>
    <w:rsid w:val="007A3F67"/>
    <w:rsid w:val="007A615D"/>
    <w:rsid w:val="007A648B"/>
    <w:rsid w:val="007A6832"/>
    <w:rsid w:val="007B104A"/>
    <w:rsid w:val="007B4D46"/>
    <w:rsid w:val="007B7AC9"/>
    <w:rsid w:val="007C2473"/>
    <w:rsid w:val="007C7162"/>
    <w:rsid w:val="007D2262"/>
    <w:rsid w:val="007D3C33"/>
    <w:rsid w:val="007D454C"/>
    <w:rsid w:val="007D4C15"/>
    <w:rsid w:val="007D5927"/>
    <w:rsid w:val="007E084B"/>
    <w:rsid w:val="007E09C9"/>
    <w:rsid w:val="007E1E5E"/>
    <w:rsid w:val="007E3B42"/>
    <w:rsid w:val="007E4AB7"/>
    <w:rsid w:val="007E7921"/>
    <w:rsid w:val="007E7FF0"/>
    <w:rsid w:val="007F49FF"/>
    <w:rsid w:val="007F53D2"/>
    <w:rsid w:val="007F7ADF"/>
    <w:rsid w:val="00807346"/>
    <w:rsid w:val="0080747E"/>
    <w:rsid w:val="00811895"/>
    <w:rsid w:val="0081235A"/>
    <w:rsid w:val="00813884"/>
    <w:rsid w:val="008151F9"/>
    <w:rsid w:val="008156F5"/>
    <w:rsid w:val="00815886"/>
    <w:rsid w:val="00815A2F"/>
    <w:rsid w:val="0082381F"/>
    <w:rsid w:val="008275DB"/>
    <w:rsid w:val="00827DC6"/>
    <w:rsid w:val="00830587"/>
    <w:rsid w:val="00832AD7"/>
    <w:rsid w:val="00833E1A"/>
    <w:rsid w:val="0083405F"/>
    <w:rsid w:val="00834D57"/>
    <w:rsid w:val="00835FBC"/>
    <w:rsid w:val="0084377E"/>
    <w:rsid w:val="00844B72"/>
    <w:rsid w:val="00854DFF"/>
    <w:rsid w:val="00855076"/>
    <w:rsid w:val="008567F1"/>
    <w:rsid w:val="00856AA1"/>
    <w:rsid w:val="008578A1"/>
    <w:rsid w:val="0086639B"/>
    <w:rsid w:val="00870889"/>
    <w:rsid w:val="0087097F"/>
    <w:rsid w:val="0087127F"/>
    <w:rsid w:val="00872D08"/>
    <w:rsid w:val="00873754"/>
    <w:rsid w:val="00873F23"/>
    <w:rsid w:val="00881CB7"/>
    <w:rsid w:val="00882A11"/>
    <w:rsid w:val="00883CFC"/>
    <w:rsid w:val="00887AD7"/>
    <w:rsid w:val="00887CAC"/>
    <w:rsid w:val="008906C4"/>
    <w:rsid w:val="00891F9B"/>
    <w:rsid w:val="00892B98"/>
    <w:rsid w:val="00893E3F"/>
    <w:rsid w:val="00897368"/>
    <w:rsid w:val="008973BD"/>
    <w:rsid w:val="008A0C98"/>
    <w:rsid w:val="008B0E10"/>
    <w:rsid w:val="008B7840"/>
    <w:rsid w:val="008C076F"/>
    <w:rsid w:val="008C4C8C"/>
    <w:rsid w:val="008C502A"/>
    <w:rsid w:val="008C6856"/>
    <w:rsid w:val="008C79BD"/>
    <w:rsid w:val="008C7F5B"/>
    <w:rsid w:val="008D058E"/>
    <w:rsid w:val="008D0BB1"/>
    <w:rsid w:val="008D320D"/>
    <w:rsid w:val="008D326D"/>
    <w:rsid w:val="008E24A2"/>
    <w:rsid w:val="008E3458"/>
    <w:rsid w:val="008F1006"/>
    <w:rsid w:val="008F29BB"/>
    <w:rsid w:val="008F6062"/>
    <w:rsid w:val="008F6A61"/>
    <w:rsid w:val="008F6F5A"/>
    <w:rsid w:val="008F72D3"/>
    <w:rsid w:val="008F77B5"/>
    <w:rsid w:val="00902352"/>
    <w:rsid w:val="009037C3"/>
    <w:rsid w:val="00904A90"/>
    <w:rsid w:val="00907D7B"/>
    <w:rsid w:val="0091094D"/>
    <w:rsid w:val="00910AD9"/>
    <w:rsid w:val="00913E46"/>
    <w:rsid w:val="00915353"/>
    <w:rsid w:val="009206DD"/>
    <w:rsid w:val="00920B0D"/>
    <w:rsid w:val="00921FA1"/>
    <w:rsid w:val="00922481"/>
    <w:rsid w:val="00922E16"/>
    <w:rsid w:val="00924856"/>
    <w:rsid w:val="00930439"/>
    <w:rsid w:val="0093241F"/>
    <w:rsid w:val="0093660E"/>
    <w:rsid w:val="00940A77"/>
    <w:rsid w:val="00942871"/>
    <w:rsid w:val="00942CEE"/>
    <w:rsid w:val="00945458"/>
    <w:rsid w:val="00947B99"/>
    <w:rsid w:val="00950F64"/>
    <w:rsid w:val="00951B4A"/>
    <w:rsid w:val="009577B1"/>
    <w:rsid w:val="009601C5"/>
    <w:rsid w:val="00962230"/>
    <w:rsid w:val="0096446E"/>
    <w:rsid w:val="00967B27"/>
    <w:rsid w:val="00967F59"/>
    <w:rsid w:val="00971634"/>
    <w:rsid w:val="00973F29"/>
    <w:rsid w:val="0097628B"/>
    <w:rsid w:val="0097631D"/>
    <w:rsid w:val="009779E5"/>
    <w:rsid w:val="009823F5"/>
    <w:rsid w:val="00984264"/>
    <w:rsid w:val="00986883"/>
    <w:rsid w:val="00990D86"/>
    <w:rsid w:val="009934E0"/>
    <w:rsid w:val="00994DAD"/>
    <w:rsid w:val="009A082B"/>
    <w:rsid w:val="009A400B"/>
    <w:rsid w:val="009A40D4"/>
    <w:rsid w:val="009A4961"/>
    <w:rsid w:val="009A4E42"/>
    <w:rsid w:val="009B1003"/>
    <w:rsid w:val="009B5883"/>
    <w:rsid w:val="009C0E98"/>
    <w:rsid w:val="009C110F"/>
    <w:rsid w:val="009C3417"/>
    <w:rsid w:val="009C3C6A"/>
    <w:rsid w:val="009C3F94"/>
    <w:rsid w:val="009D3ECF"/>
    <w:rsid w:val="009D452E"/>
    <w:rsid w:val="009D5EA8"/>
    <w:rsid w:val="009E0983"/>
    <w:rsid w:val="009E4D8F"/>
    <w:rsid w:val="009F1FBB"/>
    <w:rsid w:val="009F2BD3"/>
    <w:rsid w:val="009F34E1"/>
    <w:rsid w:val="009F504D"/>
    <w:rsid w:val="00A009FA"/>
    <w:rsid w:val="00A04E7F"/>
    <w:rsid w:val="00A10065"/>
    <w:rsid w:val="00A1083A"/>
    <w:rsid w:val="00A1393F"/>
    <w:rsid w:val="00A13BCD"/>
    <w:rsid w:val="00A15B47"/>
    <w:rsid w:val="00A16292"/>
    <w:rsid w:val="00A166DD"/>
    <w:rsid w:val="00A21AC2"/>
    <w:rsid w:val="00A2484F"/>
    <w:rsid w:val="00A2488B"/>
    <w:rsid w:val="00A27878"/>
    <w:rsid w:val="00A31959"/>
    <w:rsid w:val="00A3262B"/>
    <w:rsid w:val="00A36029"/>
    <w:rsid w:val="00A43643"/>
    <w:rsid w:val="00A445F0"/>
    <w:rsid w:val="00A45DA7"/>
    <w:rsid w:val="00A46EC3"/>
    <w:rsid w:val="00A50B62"/>
    <w:rsid w:val="00A5330C"/>
    <w:rsid w:val="00A571D2"/>
    <w:rsid w:val="00A66E10"/>
    <w:rsid w:val="00A67D40"/>
    <w:rsid w:val="00A73B97"/>
    <w:rsid w:val="00A749F5"/>
    <w:rsid w:val="00A76678"/>
    <w:rsid w:val="00A81766"/>
    <w:rsid w:val="00A817F7"/>
    <w:rsid w:val="00A90FE5"/>
    <w:rsid w:val="00A917EF"/>
    <w:rsid w:val="00A91DAA"/>
    <w:rsid w:val="00A95515"/>
    <w:rsid w:val="00A97673"/>
    <w:rsid w:val="00AA1378"/>
    <w:rsid w:val="00AA1FEB"/>
    <w:rsid w:val="00AA6D58"/>
    <w:rsid w:val="00AA7E1E"/>
    <w:rsid w:val="00AB218F"/>
    <w:rsid w:val="00AB593E"/>
    <w:rsid w:val="00AC5805"/>
    <w:rsid w:val="00AC7653"/>
    <w:rsid w:val="00AC77F6"/>
    <w:rsid w:val="00AC7FE3"/>
    <w:rsid w:val="00AD373D"/>
    <w:rsid w:val="00AD409F"/>
    <w:rsid w:val="00AE0594"/>
    <w:rsid w:val="00AE3F0B"/>
    <w:rsid w:val="00AE5786"/>
    <w:rsid w:val="00AE60A7"/>
    <w:rsid w:val="00AE6466"/>
    <w:rsid w:val="00AE6EC7"/>
    <w:rsid w:val="00AE6ED0"/>
    <w:rsid w:val="00AF3BD7"/>
    <w:rsid w:val="00B00851"/>
    <w:rsid w:val="00B07E06"/>
    <w:rsid w:val="00B10A6A"/>
    <w:rsid w:val="00B20409"/>
    <w:rsid w:val="00B2307D"/>
    <w:rsid w:val="00B23275"/>
    <w:rsid w:val="00B24331"/>
    <w:rsid w:val="00B46C3D"/>
    <w:rsid w:val="00B473C9"/>
    <w:rsid w:val="00B47474"/>
    <w:rsid w:val="00B504BD"/>
    <w:rsid w:val="00B50670"/>
    <w:rsid w:val="00B50946"/>
    <w:rsid w:val="00B50BC3"/>
    <w:rsid w:val="00B52DD5"/>
    <w:rsid w:val="00B55649"/>
    <w:rsid w:val="00B62B7C"/>
    <w:rsid w:val="00B62D88"/>
    <w:rsid w:val="00B64277"/>
    <w:rsid w:val="00B6569D"/>
    <w:rsid w:val="00B661E9"/>
    <w:rsid w:val="00B669A9"/>
    <w:rsid w:val="00B7169C"/>
    <w:rsid w:val="00B73D79"/>
    <w:rsid w:val="00B80D54"/>
    <w:rsid w:val="00B80F56"/>
    <w:rsid w:val="00B92067"/>
    <w:rsid w:val="00B92626"/>
    <w:rsid w:val="00B96702"/>
    <w:rsid w:val="00B96822"/>
    <w:rsid w:val="00B969F7"/>
    <w:rsid w:val="00BA0060"/>
    <w:rsid w:val="00BA1965"/>
    <w:rsid w:val="00BA3808"/>
    <w:rsid w:val="00BA39A6"/>
    <w:rsid w:val="00BA5809"/>
    <w:rsid w:val="00BA6A2B"/>
    <w:rsid w:val="00BB37E5"/>
    <w:rsid w:val="00BB51B7"/>
    <w:rsid w:val="00BB5F96"/>
    <w:rsid w:val="00BB7182"/>
    <w:rsid w:val="00BC1162"/>
    <w:rsid w:val="00BC3AF3"/>
    <w:rsid w:val="00BD1A61"/>
    <w:rsid w:val="00BD5EE0"/>
    <w:rsid w:val="00BD69C4"/>
    <w:rsid w:val="00BE02CE"/>
    <w:rsid w:val="00BE23A6"/>
    <w:rsid w:val="00BE3423"/>
    <w:rsid w:val="00BE41D8"/>
    <w:rsid w:val="00BF5859"/>
    <w:rsid w:val="00BF633A"/>
    <w:rsid w:val="00BF789E"/>
    <w:rsid w:val="00C03901"/>
    <w:rsid w:val="00C07B45"/>
    <w:rsid w:val="00C12BE5"/>
    <w:rsid w:val="00C134FE"/>
    <w:rsid w:val="00C27F3D"/>
    <w:rsid w:val="00C324E5"/>
    <w:rsid w:val="00C32536"/>
    <w:rsid w:val="00C41FE7"/>
    <w:rsid w:val="00C4236E"/>
    <w:rsid w:val="00C426F8"/>
    <w:rsid w:val="00C42EA5"/>
    <w:rsid w:val="00C44224"/>
    <w:rsid w:val="00C500B7"/>
    <w:rsid w:val="00C55D82"/>
    <w:rsid w:val="00C56A46"/>
    <w:rsid w:val="00C578AC"/>
    <w:rsid w:val="00C60676"/>
    <w:rsid w:val="00C611C1"/>
    <w:rsid w:val="00C64BEF"/>
    <w:rsid w:val="00C66E6E"/>
    <w:rsid w:val="00C677B2"/>
    <w:rsid w:val="00C7032E"/>
    <w:rsid w:val="00C70ECD"/>
    <w:rsid w:val="00C72CB5"/>
    <w:rsid w:val="00C839B2"/>
    <w:rsid w:val="00C847C1"/>
    <w:rsid w:val="00C92DA6"/>
    <w:rsid w:val="00C96604"/>
    <w:rsid w:val="00C96F50"/>
    <w:rsid w:val="00C978E7"/>
    <w:rsid w:val="00CA3744"/>
    <w:rsid w:val="00CA43D5"/>
    <w:rsid w:val="00CA4ED0"/>
    <w:rsid w:val="00CA71D9"/>
    <w:rsid w:val="00CB5183"/>
    <w:rsid w:val="00CC09F1"/>
    <w:rsid w:val="00CC62F4"/>
    <w:rsid w:val="00CC6BC4"/>
    <w:rsid w:val="00CD042F"/>
    <w:rsid w:val="00CD3773"/>
    <w:rsid w:val="00CD4C86"/>
    <w:rsid w:val="00CD50BD"/>
    <w:rsid w:val="00CD6A8C"/>
    <w:rsid w:val="00CE18EF"/>
    <w:rsid w:val="00CE7548"/>
    <w:rsid w:val="00CF0CAE"/>
    <w:rsid w:val="00CF21E1"/>
    <w:rsid w:val="00CF411B"/>
    <w:rsid w:val="00CF4EAF"/>
    <w:rsid w:val="00CF4FB5"/>
    <w:rsid w:val="00D01E53"/>
    <w:rsid w:val="00D02F03"/>
    <w:rsid w:val="00D03C4E"/>
    <w:rsid w:val="00D05539"/>
    <w:rsid w:val="00D07B88"/>
    <w:rsid w:val="00D14E89"/>
    <w:rsid w:val="00D15FFD"/>
    <w:rsid w:val="00D20141"/>
    <w:rsid w:val="00D2434F"/>
    <w:rsid w:val="00D2546A"/>
    <w:rsid w:val="00D30404"/>
    <w:rsid w:val="00D30781"/>
    <w:rsid w:val="00D32FB3"/>
    <w:rsid w:val="00D33697"/>
    <w:rsid w:val="00D370D3"/>
    <w:rsid w:val="00D555D5"/>
    <w:rsid w:val="00D61F33"/>
    <w:rsid w:val="00D70CF4"/>
    <w:rsid w:val="00D70DA3"/>
    <w:rsid w:val="00D71DCE"/>
    <w:rsid w:val="00D71EC3"/>
    <w:rsid w:val="00D73799"/>
    <w:rsid w:val="00D7503A"/>
    <w:rsid w:val="00D767AB"/>
    <w:rsid w:val="00D76A17"/>
    <w:rsid w:val="00D77EDA"/>
    <w:rsid w:val="00D822FA"/>
    <w:rsid w:val="00D829CA"/>
    <w:rsid w:val="00D82F49"/>
    <w:rsid w:val="00D82F87"/>
    <w:rsid w:val="00D85165"/>
    <w:rsid w:val="00D8546E"/>
    <w:rsid w:val="00DA0184"/>
    <w:rsid w:val="00DA29ED"/>
    <w:rsid w:val="00DA2A0B"/>
    <w:rsid w:val="00DA4A2B"/>
    <w:rsid w:val="00DB1EE0"/>
    <w:rsid w:val="00DB2411"/>
    <w:rsid w:val="00DB2671"/>
    <w:rsid w:val="00DB5912"/>
    <w:rsid w:val="00DB5E0B"/>
    <w:rsid w:val="00DB78F5"/>
    <w:rsid w:val="00DC0377"/>
    <w:rsid w:val="00DC03EE"/>
    <w:rsid w:val="00DC4EBC"/>
    <w:rsid w:val="00DC5AB9"/>
    <w:rsid w:val="00DD3FAB"/>
    <w:rsid w:val="00DD5152"/>
    <w:rsid w:val="00DD5DFA"/>
    <w:rsid w:val="00DD7EA2"/>
    <w:rsid w:val="00DE2150"/>
    <w:rsid w:val="00DF1225"/>
    <w:rsid w:val="00DF1655"/>
    <w:rsid w:val="00DF2DE7"/>
    <w:rsid w:val="00DF37C4"/>
    <w:rsid w:val="00E0051E"/>
    <w:rsid w:val="00E03DB8"/>
    <w:rsid w:val="00E04C77"/>
    <w:rsid w:val="00E05859"/>
    <w:rsid w:val="00E06E55"/>
    <w:rsid w:val="00E07E40"/>
    <w:rsid w:val="00E12C13"/>
    <w:rsid w:val="00E15289"/>
    <w:rsid w:val="00E15BF6"/>
    <w:rsid w:val="00E2038A"/>
    <w:rsid w:val="00E208E1"/>
    <w:rsid w:val="00E24E8E"/>
    <w:rsid w:val="00E277AB"/>
    <w:rsid w:val="00E310C4"/>
    <w:rsid w:val="00E321E9"/>
    <w:rsid w:val="00E3607C"/>
    <w:rsid w:val="00E46AB0"/>
    <w:rsid w:val="00E46AC4"/>
    <w:rsid w:val="00E51363"/>
    <w:rsid w:val="00E60285"/>
    <w:rsid w:val="00E605AB"/>
    <w:rsid w:val="00E64D60"/>
    <w:rsid w:val="00E66EA5"/>
    <w:rsid w:val="00E70DB7"/>
    <w:rsid w:val="00E7180A"/>
    <w:rsid w:val="00E814BA"/>
    <w:rsid w:val="00E84759"/>
    <w:rsid w:val="00E84879"/>
    <w:rsid w:val="00EA035B"/>
    <w:rsid w:val="00EA2A87"/>
    <w:rsid w:val="00EA4332"/>
    <w:rsid w:val="00EA7040"/>
    <w:rsid w:val="00EB3EF9"/>
    <w:rsid w:val="00EB76FD"/>
    <w:rsid w:val="00ED1A09"/>
    <w:rsid w:val="00ED315C"/>
    <w:rsid w:val="00ED4D60"/>
    <w:rsid w:val="00ED5C4C"/>
    <w:rsid w:val="00ED5E05"/>
    <w:rsid w:val="00ED6C30"/>
    <w:rsid w:val="00EE19F2"/>
    <w:rsid w:val="00EE20B7"/>
    <w:rsid w:val="00EE5110"/>
    <w:rsid w:val="00EE6C66"/>
    <w:rsid w:val="00EF5972"/>
    <w:rsid w:val="00EF72B8"/>
    <w:rsid w:val="00F0141C"/>
    <w:rsid w:val="00F05D6A"/>
    <w:rsid w:val="00F1175E"/>
    <w:rsid w:val="00F266C7"/>
    <w:rsid w:val="00F27759"/>
    <w:rsid w:val="00F27D49"/>
    <w:rsid w:val="00F317C3"/>
    <w:rsid w:val="00F34240"/>
    <w:rsid w:val="00F345E2"/>
    <w:rsid w:val="00F44633"/>
    <w:rsid w:val="00F448A5"/>
    <w:rsid w:val="00F46859"/>
    <w:rsid w:val="00F52513"/>
    <w:rsid w:val="00F52DAA"/>
    <w:rsid w:val="00F6054E"/>
    <w:rsid w:val="00F62E37"/>
    <w:rsid w:val="00F63998"/>
    <w:rsid w:val="00F6510E"/>
    <w:rsid w:val="00F6617E"/>
    <w:rsid w:val="00F66A66"/>
    <w:rsid w:val="00F722B4"/>
    <w:rsid w:val="00F72F63"/>
    <w:rsid w:val="00F74524"/>
    <w:rsid w:val="00F763B7"/>
    <w:rsid w:val="00F8059B"/>
    <w:rsid w:val="00F83A02"/>
    <w:rsid w:val="00F84BFE"/>
    <w:rsid w:val="00F9111E"/>
    <w:rsid w:val="00F93095"/>
    <w:rsid w:val="00F97ACA"/>
    <w:rsid w:val="00FA1A66"/>
    <w:rsid w:val="00FA4541"/>
    <w:rsid w:val="00FA45AF"/>
    <w:rsid w:val="00FA4948"/>
    <w:rsid w:val="00FA6B67"/>
    <w:rsid w:val="00FA6C37"/>
    <w:rsid w:val="00FA76DE"/>
    <w:rsid w:val="00FB0EBA"/>
    <w:rsid w:val="00FB232B"/>
    <w:rsid w:val="00FB4AAD"/>
    <w:rsid w:val="00FB57F1"/>
    <w:rsid w:val="00FB5925"/>
    <w:rsid w:val="00FB5A0F"/>
    <w:rsid w:val="00FC1F92"/>
    <w:rsid w:val="00FC3942"/>
    <w:rsid w:val="00FC512A"/>
    <w:rsid w:val="00FD5FBC"/>
    <w:rsid w:val="00FE33BB"/>
    <w:rsid w:val="00FE3F70"/>
    <w:rsid w:val="00FE59F4"/>
    <w:rsid w:val="00FF198E"/>
    <w:rsid w:val="00FF27F2"/>
    <w:rsid w:val="00FF356C"/>
    <w:rsid w:val="00FF419A"/>
    <w:rsid w:val="00FF5CDA"/>
    <w:rsid w:val="00FF64B1"/>
    <w:rsid w:val="00FF6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4D0"/>
    <w:pPr>
      <w:spacing w:before="120" w:after="0" w:line="240" w:lineRule="auto"/>
      <w:jc w:val="both"/>
    </w:pPr>
    <w:rPr>
      <w:rFonts w:ascii="Arial" w:hAnsi="Arial"/>
      <w:sz w:val="20"/>
    </w:rPr>
  </w:style>
  <w:style w:type="paragraph" w:styleId="Nagwek1">
    <w:name w:val="heading 1"/>
    <w:basedOn w:val="Normalny"/>
    <w:next w:val="Normalny"/>
    <w:link w:val="Nagwek1Znak"/>
    <w:qFormat/>
    <w:rsid w:val="00233EC4"/>
    <w:pPr>
      <w:keepNext/>
      <w:keepLines/>
      <w:numPr>
        <w:numId w:val="1"/>
      </w:numPr>
      <w:spacing w:before="240" w:after="120"/>
      <w:outlineLvl w:val="0"/>
    </w:pPr>
    <w:rPr>
      <w:rFonts w:eastAsiaTheme="majorEastAsia" w:cstheme="majorBidi"/>
      <w:b/>
      <w:bCs/>
      <w:sz w:val="28"/>
      <w:szCs w:val="28"/>
    </w:rPr>
  </w:style>
  <w:style w:type="paragraph" w:styleId="Nagwek2">
    <w:name w:val="heading 2"/>
    <w:basedOn w:val="Normalny"/>
    <w:next w:val="Normalny"/>
    <w:link w:val="Nagwek2Znak"/>
    <w:unhideWhenUsed/>
    <w:qFormat/>
    <w:rsid w:val="00B64277"/>
    <w:pPr>
      <w:keepNext/>
      <w:spacing w:after="120"/>
      <w:jc w:val="left"/>
      <w:outlineLvl w:val="1"/>
    </w:pPr>
    <w:rPr>
      <w:rFonts w:eastAsia="Times New Roman" w:cs="Times New Roman"/>
      <w:b/>
      <w:bCs/>
      <w:iCs/>
      <w:sz w:val="24"/>
      <w:szCs w:val="28"/>
      <w:lang w:eastAsia="pl-PL"/>
    </w:rPr>
  </w:style>
  <w:style w:type="paragraph" w:styleId="Nagwek3">
    <w:name w:val="heading 3"/>
    <w:basedOn w:val="Normalny"/>
    <w:next w:val="Normalny"/>
    <w:link w:val="Nagwek3Znak"/>
    <w:qFormat/>
    <w:rsid w:val="00114E23"/>
    <w:pPr>
      <w:keepNext/>
      <w:widowControl w:val="0"/>
      <w:tabs>
        <w:tab w:val="num" w:pos="720"/>
      </w:tabs>
      <w:outlineLvl w:val="2"/>
    </w:pPr>
    <w:rPr>
      <w:rFonts w:eastAsia="Times New Roman" w:cs="Times New Roman"/>
      <w:b/>
      <w:sz w:val="22"/>
      <w:szCs w:val="20"/>
      <w:lang w:eastAsia="pl-PL"/>
    </w:rPr>
  </w:style>
  <w:style w:type="paragraph" w:styleId="Nagwek4">
    <w:name w:val="heading 4"/>
    <w:basedOn w:val="Normalny"/>
    <w:next w:val="Normalny"/>
    <w:link w:val="Nagwek4Znak"/>
    <w:qFormat/>
    <w:rsid w:val="00114E23"/>
    <w:pPr>
      <w:keepNext/>
      <w:widowControl w:val="0"/>
      <w:tabs>
        <w:tab w:val="num" w:pos="0"/>
      </w:tabs>
      <w:spacing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114E23"/>
    <w:pPr>
      <w:keepNext/>
      <w:widowControl w:val="0"/>
      <w:tabs>
        <w:tab w:val="num" w:pos="0"/>
      </w:tabs>
      <w:spacing w:line="360" w:lineRule="auto"/>
      <w:outlineLvl w:val="4"/>
    </w:pPr>
    <w:rPr>
      <w:rFonts w:ascii="Times New Roman" w:eastAsia="Times New Roman" w:hAnsi="Times New Roman" w:cs="Times New Roman"/>
      <w:b/>
      <w:sz w:val="24"/>
      <w:szCs w:val="20"/>
      <w:lang w:eastAsia="pl-PL"/>
    </w:rPr>
  </w:style>
  <w:style w:type="paragraph" w:styleId="Nagwek6">
    <w:name w:val="heading 6"/>
    <w:basedOn w:val="Normalny"/>
    <w:next w:val="Normalny"/>
    <w:link w:val="Nagwek6Znak"/>
    <w:qFormat/>
    <w:rsid w:val="00114E23"/>
    <w:pPr>
      <w:tabs>
        <w:tab w:val="num" w:pos="0"/>
      </w:tabs>
      <w:spacing w:before="240" w:after="60"/>
      <w:outlineLvl w:val="5"/>
    </w:pPr>
    <w:rPr>
      <w:rFonts w:eastAsia="Times New Roman" w:cs="Times New Roman"/>
      <w:i/>
      <w:sz w:val="22"/>
      <w:szCs w:val="20"/>
      <w:lang w:eastAsia="pl-PL"/>
    </w:rPr>
  </w:style>
  <w:style w:type="paragraph" w:styleId="Nagwek7">
    <w:name w:val="heading 7"/>
    <w:basedOn w:val="Normalny"/>
    <w:next w:val="Normalny"/>
    <w:link w:val="Nagwek7Znak"/>
    <w:qFormat/>
    <w:rsid w:val="00114E23"/>
    <w:pPr>
      <w:tabs>
        <w:tab w:val="num" w:pos="0"/>
      </w:tabs>
      <w:spacing w:before="240" w:after="60"/>
      <w:outlineLvl w:val="6"/>
    </w:pPr>
    <w:rPr>
      <w:rFonts w:eastAsia="Times New Roman" w:cs="Times New Roman"/>
      <w:sz w:val="22"/>
      <w:szCs w:val="20"/>
      <w:lang w:eastAsia="pl-PL"/>
    </w:rPr>
  </w:style>
  <w:style w:type="paragraph" w:styleId="Nagwek8">
    <w:name w:val="heading 8"/>
    <w:basedOn w:val="Normalny"/>
    <w:next w:val="Normalny"/>
    <w:link w:val="Nagwek8Znak"/>
    <w:qFormat/>
    <w:rsid w:val="00114E23"/>
    <w:pPr>
      <w:tabs>
        <w:tab w:val="num" w:pos="0"/>
      </w:tabs>
      <w:spacing w:before="240" w:after="60"/>
      <w:outlineLvl w:val="7"/>
    </w:pPr>
    <w:rPr>
      <w:rFonts w:eastAsia="Times New Roman" w:cs="Times New Roman"/>
      <w:i/>
      <w:sz w:val="22"/>
      <w:szCs w:val="20"/>
      <w:lang w:eastAsia="pl-PL"/>
    </w:rPr>
  </w:style>
  <w:style w:type="paragraph" w:styleId="Nagwek9">
    <w:name w:val="heading 9"/>
    <w:basedOn w:val="Normalny"/>
    <w:next w:val="Normalny"/>
    <w:link w:val="Nagwek9Znak"/>
    <w:qFormat/>
    <w:rsid w:val="00114E23"/>
    <w:pPr>
      <w:tabs>
        <w:tab w:val="num" w:pos="0"/>
      </w:tabs>
      <w:spacing w:before="240" w:after="60"/>
      <w:outlineLvl w:val="8"/>
    </w:pPr>
    <w:rPr>
      <w:rFonts w:eastAsia="Times New Roman" w:cs="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B64277"/>
    <w:rPr>
      <w:rFonts w:ascii="Arial" w:eastAsia="Times New Roman" w:hAnsi="Arial" w:cs="Times New Roman"/>
      <w:b/>
      <w:bCs/>
      <w:iCs/>
      <w:sz w:val="24"/>
      <w:szCs w:val="28"/>
      <w:lang w:eastAsia="pl-PL"/>
    </w:rPr>
  </w:style>
  <w:style w:type="character" w:customStyle="1" w:styleId="Nagwek1Znak">
    <w:name w:val="Nagłówek 1 Znak"/>
    <w:basedOn w:val="Domylnaczcionkaakapitu"/>
    <w:link w:val="Nagwek1"/>
    <w:uiPriority w:val="9"/>
    <w:rsid w:val="00233EC4"/>
    <w:rPr>
      <w:rFonts w:ascii="Arial" w:eastAsiaTheme="majorEastAsia" w:hAnsi="Arial" w:cstheme="majorBidi"/>
      <w:b/>
      <w:bCs/>
      <w:sz w:val="28"/>
      <w:szCs w:val="28"/>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nhideWhenUsed/>
    <w:rsid w:val="00D822FA"/>
    <w:pPr>
      <w:spacing w:before="0"/>
    </w:pPr>
    <w:rPr>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D822FA"/>
    <w:rPr>
      <w:rFonts w:ascii="Arial" w:hAnsi="Arial"/>
      <w:sz w:val="20"/>
      <w:szCs w:val="20"/>
    </w:rPr>
  </w:style>
  <w:style w:type="character" w:styleId="Odwoanieprzypisudolnego">
    <w:name w:val="footnote reference"/>
    <w:aliases w:val="Footnote Reference Number"/>
    <w:basedOn w:val="Domylnaczcionkaakapitu"/>
    <w:unhideWhenUsed/>
    <w:rsid w:val="00D822FA"/>
    <w:rPr>
      <w:vertAlign w:val="superscript"/>
    </w:rPr>
  </w:style>
  <w:style w:type="paragraph" w:styleId="Tekstpodstawowy">
    <w:name w:val="Body Text"/>
    <w:basedOn w:val="Normalny"/>
    <w:link w:val="TekstpodstawowyZnak"/>
    <w:rsid w:val="00345D18"/>
    <w:pPr>
      <w:spacing w:before="0" w:after="60"/>
      <w:jc w:val="left"/>
    </w:pPr>
    <w:rPr>
      <w:rFonts w:eastAsia="Times New Roman" w:cs="Arial"/>
      <w:iCs/>
      <w:sz w:val="22"/>
      <w:szCs w:val="24"/>
      <w:lang w:eastAsia="pl-PL"/>
    </w:rPr>
  </w:style>
  <w:style w:type="character" w:customStyle="1" w:styleId="TekstpodstawowyZnak">
    <w:name w:val="Tekst podstawowy Znak"/>
    <w:basedOn w:val="Domylnaczcionkaakapitu"/>
    <w:link w:val="Tekstpodstawowy"/>
    <w:rsid w:val="00345D18"/>
    <w:rPr>
      <w:rFonts w:ascii="Arial" w:eastAsia="Times New Roman" w:hAnsi="Arial" w:cs="Arial"/>
      <w:iCs/>
      <w:szCs w:val="24"/>
      <w:lang w:eastAsia="pl-PL"/>
    </w:rPr>
  </w:style>
  <w:style w:type="paragraph" w:styleId="Zwykytekst">
    <w:name w:val="Plain Text"/>
    <w:basedOn w:val="Normalny"/>
    <w:link w:val="ZwykytekstZnak"/>
    <w:semiHidden/>
    <w:rsid w:val="00247BF3"/>
    <w:pPr>
      <w:ind w:firstLine="284"/>
    </w:pPr>
    <w:rPr>
      <w:rFonts w:ascii="Courier New" w:eastAsia="Times New Roman" w:hAnsi="Courier New" w:cs="Times New Roman"/>
      <w:szCs w:val="20"/>
      <w:lang w:eastAsia="pl-PL"/>
    </w:rPr>
  </w:style>
  <w:style w:type="character" w:customStyle="1" w:styleId="ZwykytekstZnak">
    <w:name w:val="Zwykły tekst Znak"/>
    <w:basedOn w:val="Domylnaczcionkaakapitu"/>
    <w:link w:val="Zwykytekst"/>
    <w:semiHidden/>
    <w:rsid w:val="00247BF3"/>
    <w:rPr>
      <w:rFonts w:ascii="Courier New" w:eastAsia="Times New Roman" w:hAnsi="Courier New" w:cs="Times New Roman"/>
      <w:sz w:val="20"/>
      <w:szCs w:val="20"/>
      <w:lang w:eastAsia="pl-PL"/>
    </w:rPr>
  </w:style>
  <w:style w:type="paragraph" w:styleId="Tekstprzypisukocowego">
    <w:name w:val="endnote text"/>
    <w:basedOn w:val="Normalny"/>
    <w:link w:val="TekstprzypisukocowegoZnak"/>
    <w:uiPriority w:val="99"/>
    <w:semiHidden/>
    <w:unhideWhenUsed/>
    <w:rsid w:val="00597CD0"/>
    <w:pPr>
      <w:spacing w:before="0"/>
    </w:pPr>
    <w:rPr>
      <w:szCs w:val="20"/>
    </w:rPr>
  </w:style>
  <w:style w:type="character" w:customStyle="1" w:styleId="TekstprzypisukocowegoZnak">
    <w:name w:val="Tekst przypisu końcowego Znak"/>
    <w:basedOn w:val="Domylnaczcionkaakapitu"/>
    <w:link w:val="Tekstprzypisukocowego"/>
    <w:uiPriority w:val="99"/>
    <w:semiHidden/>
    <w:rsid w:val="00597CD0"/>
    <w:rPr>
      <w:rFonts w:ascii="Arial" w:hAnsi="Arial"/>
      <w:sz w:val="20"/>
      <w:szCs w:val="20"/>
    </w:rPr>
  </w:style>
  <w:style w:type="character" w:styleId="Odwoanieprzypisukocowego">
    <w:name w:val="endnote reference"/>
    <w:basedOn w:val="Domylnaczcionkaakapitu"/>
    <w:uiPriority w:val="99"/>
    <w:semiHidden/>
    <w:unhideWhenUsed/>
    <w:rsid w:val="00597CD0"/>
    <w:rPr>
      <w:vertAlign w:val="superscript"/>
    </w:rPr>
  </w:style>
  <w:style w:type="paragraph" w:styleId="NormalnyWeb">
    <w:name w:val="Normal (Web)"/>
    <w:basedOn w:val="Normalny"/>
    <w:uiPriority w:val="99"/>
    <w:unhideWhenUsed/>
    <w:rsid w:val="007123A8"/>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647F2E"/>
    <w:rPr>
      <w:color w:val="0000FF"/>
      <w:u w:val="single"/>
    </w:rPr>
  </w:style>
  <w:style w:type="character" w:customStyle="1" w:styleId="status">
    <w:name w:val="status"/>
    <w:basedOn w:val="Domylnaczcionkaakapitu"/>
    <w:rsid w:val="00647F2E"/>
  </w:style>
  <w:style w:type="character" w:styleId="Pogrubienie">
    <w:name w:val="Strong"/>
    <w:basedOn w:val="Domylnaczcionkaakapitu"/>
    <w:uiPriority w:val="22"/>
    <w:qFormat/>
    <w:rsid w:val="007F7ADF"/>
    <w:rPr>
      <w:b/>
      <w:bCs/>
    </w:rPr>
  </w:style>
  <w:style w:type="paragraph" w:styleId="Tekstdymka">
    <w:name w:val="Balloon Text"/>
    <w:basedOn w:val="Normalny"/>
    <w:link w:val="TekstdymkaZnak"/>
    <w:uiPriority w:val="99"/>
    <w:semiHidden/>
    <w:unhideWhenUsed/>
    <w:rsid w:val="008C79BD"/>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9BD"/>
    <w:rPr>
      <w:rFonts w:ascii="Tahoma" w:hAnsi="Tahoma" w:cs="Tahoma"/>
      <w:sz w:val="16"/>
      <w:szCs w:val="16"/>
    </w:rPr>
  </w:style>
  <w:style w:type="paragraph" w:styleId="Akapitzlist">
    <w:name w:val="List Paragraph"/>
    <w:basedOn w:val="Normalny"/>
    <w:uiPriority w:val="34"/>
    <w:qFormat/>
    <w:rsid w:val="008C79BD"/>
    <w:pPr>
      <w:ind w:left="720"/>
      <w:contextualSpacing/>
    </w:pPr>
  </w:style>
  <w:style w:type="character" w:styleId="Odwoaniedokomentarza">
    <w:name w:val="annotation reference"/>
    <w:basedOn w:val="Domylnaczcionkaakapitu"/>
    <w:uiPriority w:val="99"/>
    <w:semiHidden/>
    <w:unhideWhenUsed/>
    <w:rsid w:val="005A75FC"/>
    <w:rPr>
      <w:sz w:val="16"/>
      <w:szCs w:val="16"/>
    </w:rPr>
  </w:style>
  <w:style w:type="paragraph" w:styleId="Tekstkomentarza">
    <w:name w:val="annotation text"/>
    <w:basedOn w:val="Normalny"/>
    <w:link w:val="TekstkomentarzaZnak"/>
    <w:uiPriority w:val="99"/>
    <w:semiHidden/>
    <w:unhideWhenUsed/>
    <w:rsid w:val="005A75FC"/>
    <w:rPr>
      <w:szCs w:val="20"/>
    </w:rPr>
  </w:style>
  <w:style w:type="character" w:customStyle="1" w:styleId="TekstkomentarzaZnak">
    <w:name w:val="Tekst komentarza Znak"/>
    <w:basedOn w:val="Domylnaczcionkaakapitu"/>
    <w:link w:val="Tekstkomentarza"/>
    <w:uiPriority w:val="99"/>
    <w:semiHidden/>
    <w:rsid w:val="005A75FC"/>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A75FC"/>
    <w:rPr>
      <w:b/>
      <w:bCs/>
    </w:rPr>
  </w:style>
  <w:style w:type="character" w:customStyle="1" w:styleId="TematkomentarzaZnak">
    <w:name w:val="Temat komentarza Znak"/>
    <w:basedOn w:val="TekstkomentarzaZnak"/>
    <w:link w:val="Tematkomentarza"/>
    <w:uiPriority w:val="99"/>
    <w:semiHidden/>
    <w:rsid w:val="005A75FC"/>
    <w:rPr>
      <w:rFonts w:ascii="Arial" w:hAnsi="Arial"/>
      <w:b/>
      <w:bCs/>
      <w:sz w:val="20"/>
      <w:szCs w:val="20"/>
    </w:rPr>
  </w:style>
  <w:style w:type="paragraph" w:styleId="Nagwek">
    <w:name w:val="header"/>
    <w:basedOn w:val="Normalny"/>
    <w:link w:val="NagwekZnak"/>
    <w:uiPriority w:val="99"/>
    <w:unhideWhenUsed/>
    <w:rsid w:val="00747E9E"/>
    <w:pPr>
      <w:tabs>
        <w:tab w:val="center" w:pos="4536"/>
        <w:tab w:val="right" w:pos="9072"/>
      </w:tabs>
      <w:spacing w:before="0"/>
    </w:pPr>
  </w:style>
  <w:style w:type="character" w:customStyle="1" w:styleId="NagwekZnak">
    <w:name w:val="Nagłówek Znak"/>
    <w:basedOn w:val="Domylnaczcionkaakapitu"/>
    <w:link w:val="Nagwek"/>
    <w:uiPriority w:val="99"/>
    <w:rsid w:val="00747E9E"/>
    <w:rPr>
      <w:rFonts w:ascii="Arial" w:hAnsi="Arial"/>
      <w:sz w:val="20"/>
    </w:rPr>
  </w:style>
  <w:style w:type="paragraph" w:styleId="Stopka">
    <w:name w:val="footer"/>
    <w:basedOn w:val="Normalny"/>
    <w:link w:val="StopkaZnak"/>
    <w:uiPriority w:val="99"/>
    <w:unhideWhenUsed/>
    <w:rsid w:val="00747E9E"/>
    <w:pPr>
      <w:tabs>
        <w:tab w:val="center" w:pos="4536"/>
        <w:tab w:val="right" w:pos="9072"/>
      </w:tabs>
      <w:spacing w:before="0"/>
    </w:pPr>
  </w:style>
  <w:style w:type="character" w:customStyle="1" w:styleId="StopkaZnak">
    <w:name w:val="Stopka Znak"/>
    <w:basedOn w:val="Domylnaczcionkaakapitu"/>
    <w:link w:val="Stopka"/>
    <w:uiPriority w:val="99"/>
    <w:rsid w:val="00747E9E"/>
    <w:rPr>
      <w:rFonts w:ascii="Arial" w:hAnsi="Arial"/>
      <w:sz w:val="20"/>
    </w:rPr>
  </w:style>
  <w:style w:type="paragraph" w:styleId="HTML-wstpniesformatowany">
    <w:name w:val="HTML Preformatted"/>
    <w:basedOn w:val="Normalny"/>
    <w:link w:val="HTML-wstpniesformatowanyZnak"/>
    <w:uiPriority w:val="99"/>
    <w:unhideWhenUsed/>
    <w:rsid w:val="003C2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3C2027"/>
    <w:rPr>
      <w:rFonts w:ascii="Courier New" w:eastAsia="Times New Roman" w:hAnsi="Courier New" w:cs="Courier New"/>
      <w:sz w:val="20"/>
      <w:szCs w:val="20"/>
      <w:lang w:eastAsia="pl-PL"/>
    </w:rPr>
  </w:style>
  <w:style w:type="paragraph" w:customStyle="1" w:styleId="Default">
    <w:name w:val="Default"/>
    <w:rsid w:val="00167549"/>
    <w:pPr>
      <w:autoSpaceDE w:val="0"/>
      <w:autoSpaceDN w:val="0"/>
      <w:adjustRightInd w:val="0"/>
      <w:spacing w:after="0" w:line="240" w:lineRule="auto"/>
    </w:pPr>
    <w:rPr>
      <w:rFonts w:ascii="Arial" w:hAnsi="Arial" w:cs="Arial"/>
      <w:color w:val="000000"/>
      <w:sz w:val="24"/>
      <w:szCs w:val="24"/>
    </w:rPr>
  </w:style>
  <w:style w:type="character" w:styleId="HTML-cytat">
    <w:name w:val="HTML Cite"/>
    <w:basedOn w:val="Domylnaczcionkaakapitu"/>
    <w:uiPriority w:val="99"/>
    <w:semiHidden/>
    <w:unhideWhenUsed/>
    <w:rsid w:val="001A6AD6"/>
    <w:rPr>
      <w:i/>
      <w:iCs/>
    </w:rPr>
  </w:style>
  <w:style w:type="character" w:customStyle="1" w:styleId="reference-accessdate">
    <w:name w:val="reference-accessdate"/>
    <w:basedOn w:val="Domylnaczcionkaakapitu"/>
    <w:rsid w:val="001A6AD6"/>
  </w:style>
  <w:style w:type="character" w:customStyle="1" w:styleId="nowrap">
    <w:name w:val="nowrap"/>
    <w:basedOn w:val="Domylnaczcionkaakapitu"/>
    <w:rsid w:val="001A6AD6"/>
  </w:style>
  <w:style w:type="character" w:customStyle="1" w:styleId="skrot-inny">
    <w:name w:val="skrot-inny"/>
    <w:basedOn w:val="Domylnaczcionkaakapitu"/>
    <w:rsid w:val="00811895"/>
  </w:style>
  <w:style w:type="paragraph" w:styleId="Spistreci2">
    <w:name w:val="toc 2"/>
    <w:basedOn w:val="Normalny"/>
    <w:next w:val="Normalny"/>
    <w:uiPriority w:val="99"/>
    <w:rsid w:val="00994DAD"/>
    <w:pPr>
      <w:widowControl w:val="0"/>
      <w:autoSpaceDE w:val="0"/>
      <w:autoSpaceDN w:val="0"/>
      <w:spacing w:before="0"/>
      <w:ind w:left="200"/>
      <w:jc w:val="left"/>
    </w:pPr>
    <w:rPr>
      <w:rFonts w:ascii="Times New Roman" w:eastAsiaTheme="minorEastAsia" w:hAnsi="Times New Roman" w:cs="Times New Roman"/>
      <w:szCs w:val="20"/>
      <w:lang w:eastAsia="pl-PL"/>
    </w:rPr>
  </w:style>
  <w:style w:type="paragraph" w:styleId="Spistreci1">
    <w:name w:val="toc 1"/>
    <w:basedOn w:val="Normalny"/>
    <w:next w:val="Normalny"/>
    <w:uiPriority w:val="99"/>
    <w:rsid w:val="00994DAD"/>
    <w:pPr>
      <w:widowControl w:val="0"/>
      <w:tabs>
        <w:tab w:val="right" w:leader="dot" w:pos="9061"/>
      </w:tabs>
      <w:autoSpaceDE w:val="0"/>
      <w:autoSpaceDN w:val="0"/>
      <w:spacing w:before="0"/>
      <w:jc w:val="left"/>
    </w:pPr>
    <w:rPr>
      <w:rFonts w:ascii="Times New Roman" w:eastAsiaTheme="minorEastAsia" w:hAnsi="Times New Roman" w:cs="Times New Roman"/>
      <w:b/>
      <w:bCs/>
      <w:sz w:val="28"/>
      <w:szCs w:val="28"/>
      <w:lang w:eastAsia="pl-PL"/>
    </w:rPr>
  </w:style>
  <w:style w:type="character" w:customStyle="1" w:styleId="Nagwek3Znak">
    <w:name w:val="Nagłówek 3 Znak"/>
    <w:basedOn w:val="Domylnaczcionkaakapitu"/>
    <w:link w:val="Nagwek3"/>
    <w:rsid w:val="00114E23"/>
    <w:rPr>
      <w:rFonts w:ascii="Arial" w:eastAsia="Times New Roman" w:hAnsi="Arial" w:cs="Times New Roman"/>
      <w:b/>
      <w:szCs w:val="20"/>
      <w:lang w:eastAsia="pl-PL"/>
    </w:rPr>
  </w:style>
  <w:style w:type="character" w:customStyle="1" w:styleId="Nagwek4Znak">
    <w:name w:val="Nagłówek 4 Znak"/>
    <w:basedOn w:val="Domylnaczcionkaakapitu"/>
    <w:link w:val="Nagwek4"/>
    <w:rsid w:val="00114E2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114E23"/>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114E23"/>
    <w:rPr>
      <w:rFonts w:ascii="Arial" w:eastAsia="Times New Roman" w:hAnsi="Arial" w:cs="Times New Roman"/>
      <w:i/>
      <w:szCs w:val="20"/>
      <w:lang w:eastAsia="pl-PL"/>
    </w:rPr>
  </w:style>
  <w:style w:type="character" w:customStyle="1" w:styleId="Nagwek7Znak">
    <w:name w:val="Nagłówek 7 Znak"/>
    <w:basedOn w:val="Domylnaczcionkaakapitu"/>
    <w:link w:val="Nagwek7"/>
    <w:rsid w:val="00114E23"/>
    <w:rPr>
      <w:rFonts w:ascii="Arial" w:eastAsia="Times New Roman" w:hAnsi="Arial" w:cs="Times New Roman"/>
      <w:szCs w:val="20"/>
      <w:lang w:eastAsia="pl-PL"/>
    </w:rPr>
  </w:style>
  <w:style w:type="character" w:customStyle="1" w:styleId="Nagwek8Znak">
    <w:name w:val="Nagłówek 8 Znak"/>
    <w:basedOn w:val="Domylnaczcionkaakapitu"/>
    <w:link w:val="Nagwek8"/>
    <w:rsid w:val="00114E23"/>
    <w:rPr>
      <w:rFonts w:ascii="Arial" w:eastAsia="Times New Roman" w:hAnsi="Arial" w:cs="Times New Roman"/>
      <w:i/>
      <w:szCs w:val="20"/>
      <w:lang w:eastAsia="pl-PL"/>
    </w:rPr>
  </w:style>
  <w:style w:type="character" w:customStyle="1" w:styleId="Nagwek9Znak">
    <w:name w:val="Nagłówek 9 Znak"/>
    <w:basedOn w:val="Domylnaczcionkaakapitu"/>
    <w:link w:val="Nagwek9"/>
    <w:rsid w:val="00114E23"/>
    <w:rPr>
      <w:rFonts w:ascii="Arial" w:eastAsia="Times New Roman" w:hAnsi="Arial" w:cs="Times New Roman"/>
      <w:i/>
      <w:sz w:val="18"/>
      <w:szCs w:val="20"/>
      <w:lang w:eastAsia="pl-PL"/>
    </w:rPr>
  </w:style>
  <w:style w:type="paragraph" w:customStyle="1" w:styleId="IwENormalny">
    <w:name w:val="IwE_Normalny"/>
    <w:basedOn w:val="Normalny"/>
    <w:link w:val="IwENormalnyZnak"/>
    <w:qFormat/>
    <w:rsid w:val="00114E23"/>
    <w:pPr>
      <w:ind w:firstLine="284"/>
    </w:pPr>
    <w:rPr>
      <w:rFonts w:ascii="Times New Roman" w:eastAsia="Times New Roman" w:hAnsi="Times New Roman" w:cs="Times New Roman"/>
      <w:sz w:val="22"/>
      <w:szCs w:val="20"/>
      <w:lang w:eastAsia="pl-PL"/>
    </w:rPr>
  </w:style>
  <w:style w:type="paragraph" w:customStyle="1" w:styleId="IwERozdzia">
    <w:name w:val="IwE_Rozdział"/>
    <w:basedOn w:val="Nagwek1"/>
    <w:next w:val="IwENormalny"/>
    <w:qFormat/>
    <w:rsid w:val="00114E23"/>
    <w:pPr>
      <w:keepLines w:val="0"/>
      <w:tabs>
        <w:tab w:val="num" w:pos="0"/>
      </w:tabs>
      <w:spacing w:before="360" w:after="240"/>
      <w:ind w:left="0" w:firstLine="0"/>
      <w:jc w:val="left"/>
    </w:pPr>
    <w:rPr>
      <w:rFonts w:eastAsia="Times New Roman" w:cs="Times New Roman"/>
      <w:bCs w:val="0"/>
      <w:kern w:val="28"/>
      <w:szCs w:val="20"/>
      <w:lang w:eastAsia="pl-PL"/>
    </w:rPr>
  </w:style>
  <w:style w:type="character" w:customStyle="1" w:styleId="IwENormalnyZnak">
    <w:name w:val="IwE_Normalny Znak"/>
    <w:link w:val="IwENormalny"/>
    <w:rsid w:val="00114E23"/>
    <w:rPr>
      <w:rFonts w:ascii="Times New Roman" w:eastAsia="Times New Roman" w:hAnsi="Times New Roman" w:cs="Times New Roman"/>
      <w:szCs w:val="20"/>
      <w:lang w:eastAsia="pl-PL"/>
    </w:rPr>
  </w:style>
  <w:style w:type="paragraph" w:customStyle="1" w:styleId="IwELiteratura">
    <w:name w:val="IwE_Literatura"/>
    <w:basedOn w:val="Normalny"/>
    <w:next w:val="Normalny"/>
    <w:qFormat/>
    <w:rsid w:val="00114E23"/>
    <w:pPr>
      <w:spacing w:before="600" w:after="360"/>
      <w:jc w:val="left"/>
    </w:pPr>
    <w:rPr>
      <w:rFonts w:eastAsia="Times New Roman" w:cs="Times New Roman"/>
      <w:b/>
      <w:sz w:val="28"/>
      <w:szCs w:val="20"/>
      <w:lang w:eastAsia="pl-PL"/>
    </w:rPr>
  </w:style>
  <w:style w:type="character" w:customStyle="1" w:styleId="gd">
    <w:name w:val="gd"/>
    <w:basedOn w:val="Domylnaczcionkaakapitu"/>
    <w:rsid w:val="00F46859"/>
  </w:style>
  <w:style w:type="character" w:customStyle="1" w:styleId="go">
    <w:name w:val="go"/>
    <w:basedOn w:val="Domylnaczcionkaakapitu"/>
    <w:rsid w:val="00F46859"/>
  </w:style>
  <w:style w:type="character" w:customStyle="1" w:styleId="g3">
    <w:name w:val="g3"/>
    <w:basedOn w:val="Domylnaczcionkaakapitu"/>
    <w:rsid w:val="00F46859"/>
  </w:style>
  <w:style w:type="character" w:customStyle="1" w:styleId="hb">
    <w:name w:val="hb"/>
    <w:basedOn w:val="Domylnaczcionkaakapitu"/>
    <w:rsid w:val="00F46859"/>
  </w:style>
  <w:style w:type="character" w:customStyle="1" w:styleId="g2">
    <w:name w:val="g2"/>
    <w:basedOn w:val="Domylnaczcionkaakapitu"/>
    <w:rsid w:val="00F46859"/>
  </w:style>
  <w:style w:type="character" w:styleId="UyteHipercze">
    <w:name w:val="FollowedHyperlink"/>
    <w:basedOn w:val="Domylnaczcionkaakapitu"/>
    <w:uiPriority w:val="99"/>
    <w:semiHidden/>
    <w:unhideWhenUsed/>
    <w:rsid w:val="0038266B"/>
    <w:rPr>
      <w:color w:val="800080" w:themeColor="followedHyperlink"/>
      <w:u w:val="single"/>
    </w:rPr>
  </w:style>
  <w:style w:type="character" w:customStyle="1" w:styleId="talkbackcounter">
    <w:name w:val="talkback_counter"/>
    <w:basedOn w:val="Domylnaczcionkaakapitu"/>
    <w:rsid w:val="008C076F"/>
  </w:style>
  <w:style w:type="paragraph" w:customStyle="1" w:styleId="hyphenate">
    <w:name w:val="hyphenate"/>
    <w:basedOn w:val="Normalny"/>
    <w:rsid w:val="008C076F"/>
    <w:pP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uiqtextpara">
    <w:name w:val="ui_qtext_para"/>
    <w:basedOn w:val="Normalny"/>
    <w:rsid w:val="00CD3773"/>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tlid-translation">
    <w:name w:val="tlid-translation"/>
    <w:basedOn w:val="Domylnaczcionkaakapitu"/>
    <w:rsid w:val="00162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4D0"/>
    <w:pPr>
      <w:spacing w:before="120" w:after="0" w:line="240" w:lineRule="auto"/>
      <w:jc w:val="both"/>
    </w:pPr>
    <w:rPr>
      <w:rFonts w:ascii="Arial" w:hAnsi="Arial"/>
      <w:sz w:val="20"/>
    </w:rPr>
  </w:style>
  <w:style w:type="paragraph" w:styleId="Nagwek1">
    <w:name w:val="heading 1"/>
    <w:basedOn w:val="Normalny"/>
    <w:next w:val="Normalny"/>
    <w:link w:val="Nagwek1Znak"/>
    <w:qFormat/>
    <w:rsid w:val="00233EC4"/>
    <w:pPr>
      <w:keepNext/>
      <w:keepLines/>
      <w:numPr>
        <w:numId w:val="1"/>
      </w:numPr>
      <w:spacing w:before="240" w:after="120"/>
      <w:outlineLvl w:val="0"/>
    </w:pPr>
    <w:rPr>
      <w:rFonts w:eastAsiaTheme="majorEastAsia" w:cstheme="majorBidi"/>
      <w:b/>
      <w:bCs/>
      <w:sz w:val="28"/>
      <w:szCs w:val="28"/>
    </w:rPr>
  </w:style>
  <w:style w:type="paragraph" w:styleId="Nagwek2">
    <w:name w:val="heading 2"/>
    <w:basedOn w:val="Normalny"/>
    <w:next w:val="Normalny"/>
    <w:link w:val="Nagwek2Znak"/>
    <w:unhideWhenUsed/>
    <w:qFormat/>
    <w:rsid w:val="00B64277"/>
    <w:pPr>
      <w:keepNext/>
      <w:spacing w:after="120"/>
      <w:jc w:val="left"/>
      <w:outlineLvl w:val="1"/>
    </w:pPr>
    <w:rPr>
      <w:rFonts w:eastAsia="Times New Roman" w:cs="Times New Roman"/>
      <w:b/>
      <w:bCs/>
      <w:iCs/>
      <w:sz w:val="24"/>
      <w:szCs w:val="28"/>
      <w:lang w:eastAsia="pl-PL"/>
    </w:rPr>
  </w:style>
  <w:style w:type="paragraph" w:styleId="Nagwek3">
    <w:name w:val="heading 3"/>
    <w:basedOn w:val="Normalny"/>
    <w:next w:val="Normalny"/>
    <w:link w:val="Nagwek3Znak"/>
    <w:qFormat/>
    <w:rsid w:val="00114E23"/>
    <w:pPr>
      <w:keepNext/>
      <w:widowControl w:val="0"/>
      <w:tabs>
        <w:tab w:val="num" w:pos="720"/>
      </w:tabs>
      <w:outlineLvl w:val="2"/>
    </w:pPr>
    <w:rPr>
      <w:rFonts w:eastAsia="Times New Roman" w:cs="Times New Roman"/>
      <w:b/>
      <w:sz w:val="22"/>
      <w:szCs w:val="20"/>
      <w:lang w:eastAsia="pl-PL"/>
    </w:rPr>
  </w:style>
  <w:style w:type="paragraph" w:styleId="Nagwek4">
    <w:name w:val="heading 4"/>
    <w:basedOn w:val="Normalny"/>
    <w:next w:val="Normalny"/>
    <w:link w:val="Nagwek4Znak"/>
    <w:qFormat/>
    <w:rsid w:val="00114E23"/>
    <w:pPr>
      <w:keepNext/>
      <w:widowControl w:val="0"/>
      <w:tabs>
        <w:tab w:val="num" w:pos="0"/>
      </w:tabs>
      <w:spacing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114E23"/>
    <w:pPr>
      <w:keepNext/>
      <w:widowControl w:val="0"/>
      <w:tabs>
        <w:tab w:val="num" w:pos="0"/>
      </w:tabs>
      <w:spacing w:line="360" w:lineRule="auto"/>
      <w:outlineLvl w:val="4"/>
    </w:pPr>
    <w:rPr>
      <w:rFonts w:ascii="Times New Roman" w:eastAsia="Times New Roman" w:hAnsi="Times New Roman" w:cs="Times New Roman"/>
      <w:b/>
      <w:sz w:val="24"/>
      <w:szCs w:val="20"/>
      <w:lang w:eastAsia="pl-PL"/>
    </w:rPr>
  </w:style>
  <w:style w:type="paragraph" w:styleId="Nagwek6">
    <w:name w:val="heading 6"/>
    <w:basedOn w:val="Normalny"/>
    <w:next w:val="Normalny"/>
    <w:link w:val="Nagwek6Znak"/>
    <w:qFormat/>
    <w:rsid w:val="00114E23"/>
    <w:pPr>
      <w:tabs>
        <w:tab w:val="num" w:pos="0"/>
      </w:tabs>
      <w:spacing w:before="240" w:after="60"/>
      <w:outlineLvl w:val="5"/>
    </w:pPr>
    <w:rPr>
      <w:rFonts w:eastAsia="Times New Roman" w:cs="Times New Roman"/>
      <w:i/>
      <w:sz w:val="22"/>
      <w:szCs w:val="20"/>
      <w:lang w:eastAsia="pl-PL"/>
    </w:rPr>
  </w:style>
  <w:style w:type="paragraph" w:styleId="Nagwek7">
    <w:name w:val="heading 7"/>
    <w:basedOn w:val="Normalny"/>
    <w:next w:val="Normalny"/>
    <w:link w:val="Nagwek7Znak"/>
    <w:qFormat/>
    <w:rsid w:val="00114E23"/>
    <w:pPr>
      <w:tabs>
        <w:tab w:val="num" w:pos="0"/>
      </w:tabs>
      <w:spacing w:before="240" w:after="60"/>
      <w:outlineLvl w:val="6"/>
    </w:pPr>
    <w:rPr>
      <w:rFonts w:eastAsia="Times New Roman" w:cs="Times New Roman"/>
      <w:sz w:val="22"/>
      <w:szCs w:val="20"/>
      <w:lang w:eastAsia="pl-PL"/>
    </w:rPr>
  </w:style>
  <w:style w:type="paragraph" w:styleId="Nagwek8">
    <w:name w:val="heading 8"/>
    <w:basedOn w:val="Normalny"/>
    <w:next w:val="Normalny"/>
    <w:link w:val="Nagwek8Znak"/>
    <w:qFormat/>
    <w:rsid w:val="00114E23"/>
    <w:pPr>
      <w:tabs>
        <w:tab w:val="num" w:pos="0"/>
      </w:tabs>
      <w:spacing w:before="240" w:after="60"/>
      <w:outlineLvl w:val="7"/>
    </w:pPr>
    <w:rPr>
      <w:rFonts w:eastAsia="Times New Roman" w:cs="Times New Roman"/>
      <w:i/>
      <w:sz w:val="22"/>
      <w:szCs w:val="20"/>
      <w:lang w:eastAsia="pl-PL"/>
    </w:rPr>
  </w:style>
  <w:style w:type="paragraph" w:styleId="Nagwek9">
    <w:name w:val="heading 9"/>
    <w:basedOn w:val="Normalny"/>
    <w:next w:val="Normalny"/>
    <w:link w:val="Nagwek9Znak"/>
    <w:qFormat/>
    <w:rsid w:val="00114E23"/>
    <w:pPr>
      <w:tabs>
        <w:tab w:val="num" w:pos="0"/>
      </w:tabs>
      <w:spacing w:before="240" w:after="60"/>
      <w:outlineLvl w:val="8"/>
    </w:pPr>
    <w:rPr>
      <w:rFonts w:eastAsia="Times New Roman" w:cs="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B64277"/>
    <w:rPr>
      <w:rFonts w:ascii="Arial" w:eastAsia="Times New Roman" w:hAnsi="Arial" w:cs="Times New Roman"/>
      <w:b/>
      <w:bCs/>
      <w:iCs/>
      <w:sz w:val="24"/>
      <w:szCs w:val="28"/>
      <w:lang w:eastAsia="pl-PL"/>
    </w:rPr>
  </w:style>
  <w:style w:type="character" w:customStyle="1" w:styleId="Nagwek1Znak">
    <w:name w:val="Nagłówek 1 Znak"/>
    <w:basedOn w:val="Domylnaczcionkaakapitu"/>
    <w:link w:val="Nagwek1"/>
    <w:uiPriority w:val="9"/>
    <w:rsid w:val="00233EC4"/>
    <w:rPr>
      <w:rFonts w:ascii="Arial" w:eastAsiaTheme="majorEastAsia" w:hAnsi="Arial" w:cstheme="majorBidi"/>
      <w:b/>
      <w:bCs/>
      <w:sz w:val="28"/>
      <w:szCs w:val="28"/>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nhideWhenUsed/>
    <w:rsid w:val="00D822FA"/>
    <w:pPr>
      <w:spacing w:before="0"/>
    </w:pPr>
    <w:rPr>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D822FA"/>
    <w:rPr>
      <w:rFonts w:ascii="Arial" w:hAnsi="Arial"/>
      <w:sz w:val="20"/>
      <w:szCs w:val="20"/>
    </w:rPr>
  </w:style>
  <w:style w:type="character" w:styleId="Odwoanieprzypisudolnego">
    <w:name w:val="footnote reference"/>
    <w:aliases w:val="Footnote Reference Number"/>
    <w:basedOn w:val="Domylnaczcionkaakapitu"/>
    <w:unhideWhenUsed/>
    <w:rsid w:val="00D822FA"/>
    <w:rPr>
      <w:vertAlign w:val="superscript"/>
    </w:rPr>
  </w:style>
  <w:style w:type="paragraph" w:styleId="Tekstpodstawowy">
    <w:name w:val="Body Text"/>
    <w:basedOn w:val="Normalny"/>
    <w:link w:val="TekstpodstawowyZnak"/>
    <w:rsid w:val="00345D18"/>
    <w:pPr>
      <w:spacing w:before="0" w:after="60"/>
      <w:jc w:val="left"/>
    </w:pPr>
    <w:rPr>
      <w:rFonts w:eastAsia="Times New Roman" w:cs="Arial"/>
      <w:iCs/>
      <w:sz w:val="22"/>
      <w:szCs w:val="24"/>
      <w:lang w:eastAsia="pl-PL"/>
    </w:rPr>
  </w:style>
  <w:style w:type="character" w:customStyle="1" w:styleId="TekstpodstawowyZnak">
    <w:name w:val="Tekst podstawowy Znak"/>
    <w:basedOn w:val="Domylnaczcionkaakapitu"/>
    <w:link w:val="Tekstpodstawowy"/>
    <w:rsid w:val="00345D18"/>
    <w:rPr>
      <w:rFonts w:ascii="Arial" w:eastAsia="Times New Roman" w:hAnsi="Arial" w:cs="Arial"/>
      <w:iCs/>
      <w:szCs w:val="24"/>
      <w:lang w:eastAsia="pl-PL"/>
    </w:rPr>
  </w:style>
  <w:style w:type="paragraph" w:styleId="Zwykytekst">
    <w:name w:val="Plain Text"/>
    <w:basedOn w:val="Normalny"/>
    <w:link w:val="ZwykytekstZnak"/>
    <w:semiHidden/>
    <w:rsid w:val="00247BF3"/>
    <w:pPr>
      <w:ind w:firstLine="284"/>
    </w:pPr>
    <w:rPr>
      <w:rFonts w:ascii="Courier New" w:eastAsia="Times New Roman" w:hAnsi="Courier New" w:cs="Times New Roman"/>
      <w:szCs w:val="20"/>
      <w:lang w:eastAsia="pl-PL"/>
    </w:rPr>
  </w:style>
  <w:style w:type="character" w:customStyle="1" w:styleId="ZwykytekstZnak">
    <w:name w:val="Zwykły tekst Znak"/>
    <w:basedOn w:val="Domylnaczcionkaakapitu"/>
    <w:link w:val="Zwykytekst"/>
    <w:semiHidden/>
    <w:rsid w:val="00247BF3"/>
    <w:rPr>
      <w:rFonts w:ascii="Courier New" w:eastAsia="Times New Roman" w:hAnsi="Courier New" w:cs="Times New Roman"/>
      <w:sz w:val="20"/>
      <w:szCs w:val="20"/>
      <w:lang w:eastAsia="pl-PL"/>
    </w:rPr>
  </w:style>
  <w:style w:type="paragraph" w:styleId="Tekstprzypisukocowego">
    <w:name w:val="endnote text"/>
    <w:basedOn w:val="Normalny"/>
    <w:link w:val="TekstprzypisukocowegoZnak"/>
    <w:uiPriority w:val="99"/>
    <w:semiHidden/>
    <w:unhideWhenUsed/>
    <w:rsid w:val="00597CD0"/>
    <w:pPr>
      <w:spacing w:before="0"/>
    </w:pPr>
    <w:rPr>
      <w:szCs w:val="20"/>
    </w:rPr>
  </w:style>
  <w:style w:type="character" w:customStyle="1" w:styleId="TekstprzypisukocowegoZnak">
    <w:name w:val="Tekst przypisu końcowego Znak"/>
    <w:basedOn w:val="Domylnaczcionkaakapitu"/>
    <w:link w:val="Tekstprzypisukocowego"/>
    <w:uiPriority w:val="99"/>
    <w:semiHidden/>
    <w:rsid w:val="00597CD0"/>
    <w:rPr>
      <w:rFonts w:ascii="Arial" w:hAnsi="Arial"/>
      <w:sz w:val="20"/>
      <w:szCs w:val="20"/>
    </w:rPr>
  </w:style>
  <w:style w:type="character" w:styleId="Odwoanieprzypisukocowego">
    <w:name w:val="endnote reference"/>
    <w:basedOn w:val="Domylnaczcionkaakapitu"/>
    <w:uiPriority w:val="99"/>
    <w:semiHidden/>
    <w:unhideWhenUsed/>
    <w:rsid w:val="00597CD0"/>
    <w:rPr>
      <w:vertAlign w:val="superscript"/>
    </w:rPr>
  </w:style>
  <w:style w:type="paragraph" w:styleId="NormalnyWeb">
    <w:name w:val="Normal (Web)"/>
    <w:basedOn w:val="Normalny"/>
    <w:uiPriority w:val="99"/>
    <w:unhideWhenUsed/>
    <w:rsid w:val="007123A8"/>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647F2E"/>
    <w:rPr>
      <w:color w:val="0000FF"/>
      <w:u w:val="single"/>
    </w:rPr>
  </w:style>
  <w:style w:type="character" w:customStyle="1" w:styleId="status">
    <w:name w:val="status"/>
    <w:basedOn w:val="Domylnaczcionkaakapitu"/>
    <w:rsid w:val="00647F2E"/>
  </w:style>
  <w:style w:type="character" w:styleId="Pogrubienie">
    <w:name w:val="Strong"/>
    <w:basedOn w:val="Domylnaczcionkaakapitu"/>
    <w:uiPriority w:val="22"/>
    <w:qFormat/>
    <w:rsid w:val="007F7ADF"/>
    <w:rPr>
      <w:b/>
      <w:bCs/>
    </w:rPr>
  </w:style>
  <w:style w:type="paragraph" w:styleId="Tekstdymka">
    <w:name w:val="Balloon Text"/>
    <w:basedOn w:val="Normalny"/>
    <w:link w:val="TekstdymkaZnak"/>
    <w:uiPriority w:val="99"/>
    <w:semiHidden/>
    <w:unhideWhenUsed/>
    <w:rsid w:val="008C79BD"/>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9BD"/>
    <w:rPr>
      <w:rFonts w:ascii="Tahoma" w:hAnsi="Tahoma" w:cs="Tahoma"/>
      <w:sz w:val="16"/>
      <w:szCs w:val="16"/>
    </w:rPr>
  </w:style>
  <w:style w:type="paragraph" w:styleId="Akapitzlist">
    <w:name w:val="List Paragraph"/>
    <w:basedOn w:val="Normalny"/>
    <w:uiPriority w:val="34"/>
    <w:qFormat/>
    <w:rsid w:val="008C79BD"/>
    <w:pPr>
      <w:ind w:left="720"/>
      <w:contextualSpacing/>
    </w:pPr>
  </w:style>
  <w:style w:type="character" w:styleId="Odwoaniedokomentarza">
    <w:name w:val="annotation reference"/>
    <w:basedOn w:val="Domylnaczcionkaakapitu"/>
    <w:uiPriority w:val="99"/>
    <w:semiHidden/>
    <w:unhideWhenUsed/>
    <w:rsid w:val="005A75FC"/>
    <w:rPr>
      <w:sz w:val="16"/>
      <w:szCs w:val="16"/>
    </w:rPr>
  </w:style>
  <w:style w:type="paragraph" w:styleId="Tekstkomentarza">
    <w:name w:val="annotation text"/>
    <w:basedOn w:val="Normalny"/>
    <w:link w:val="TekstkomentarzaZnak"/>
    <w:uiPriority w:val="99"/>
    <w:semiHidden/>
    <w:unhideWhenUsed/>
    <w:rsid w:val="005A75FC"/>
    <w:rPr>
      <w:szCs w:val="20"/>
    </w:rPr>
  </w:style>
  <w:style w:type="character" w:customStyle="1" w:styleId="TekstkomentarzaZnak">
    <w:name w:val="Tekst komentarza Znak"/>
    <w:basedOn w:val="Domylnaczcionkaakapitu"/>
    <w:link w:val="Tekstkomentarza"/>
    <w:uiPriority w:val="99"/>
    <w:semiHidden/>
    <w:rsid w:val="005A75FC"/>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A75FC"/>
    <w:rPr>
      <w:b/>
      <w:bCs/>
    </w:rPr>
  </w:style>
  <w:style w:type="character" w:customStyle="1" w:styleId="TematkomentarzaZnak">
    <w:name w:val="Temat komentarza Znak"/>
    <w:basedOn w:val="TekstkomentarzaZnak"/>
    <w:link w:val="Tematkomentarza"/>
    <w:uiPriority w:val="99"/>
    <w:semiHidden/>
    <w:rsid w:val="005A75FC"/>
    <w:rPr>
      <w:rFonts w:ascii="Arial" w:hAnsi="Arial"/>
      <w:b/>
      <w:bCs/>
      <w:sz w:val="20"/>
      <w:szCs w:val="20"/>
    </w:rPr>
  </w:style>
  <w:style w:type="paragraph" w:styleId="Nagwek">
    <w:name w:val="header"/>
    <w:basedOn w:val="Normalny"/>
    <w:link w:val="NagwekZnak"/>
    <w:uiPriority w:val="99"/>
    <w:unhideWhenUsed/>
    <w:rsid w:val="00747E9E"/>
    <w:pPr>
      <w:tabs>
        <w:tab w:val="center" w:pos="4536"/>
        <w:tab w:val="right" w:pos="9072"/>
      </w:tabs>
      <w:spacing w:before="0"/>
    </w:pPr>
  </w:style>
  <w:style w:type="character" w:customStyle="1" w:styleId="NagwekZnak">
    <w:name w:val="Nagłówek Znak"/>
    <w:basedOn w:val="Domylnaczcionkaakapitu"/>
    <w:link w:val="Nagwek"/>
    <w:uiPriority w:val="99"/>
    <w:rsid w:val="00747E9E"/>
    <w:rPr>
      <w:rFonts w:ascii="Arial" w:hAnsi="Arial"/>
      <w:sz w:val="20"/>
    </w:rPr>
  </w:style>
  <w:style w:type="paragraph" w:styleId="Stopka">
    <w:name w:val="footer"/>
    <w:basedOn w:val="Normalny"/>
    <w:link w:val="StopkaZnak"/>
    <w:uiPriority w:val="99"/>
    <w:unhideWhenUsed/>
    <w:rsid w:val="00747E9E"/>
    <w:pPr>
      <w:tabs>
        <w:tab w:val="center" w:pos="4536"/>
        <w:tab w:val="right" w:pos="9072"/>
      </w:tabs>
      <w:spacing w:before="0"/>
    </w:pPr>
  </w:style>
  <w:style w:type="character" w:customStyle="1" w:styleId="StopkaZnak">
    <w:name w:val="Stopka Znak"/>
    <w:basedOn w:val="Domylnaczcionkaakapitu"/>
    <w:link w:val="Stopka"/>
    <w:uiPriority w:val="99"/>
    <w:rsid w:val="00747E9E"/>
    <w:rPr>
      <w:rFonts w:ascii="Arial" w:hAnsi="Arial"/>
      <w:sz w:val="20"/>
    </w:rPr>
  </w:style>
  <w:style w:type="paragraph" w:styleId="HTML-wstpniesformatowany">
    <w:name w:val="HTML Preformatted"/>
    <w:basedOn w:val="Normalny"/>
    <w:link w:val="HTML-wstpniesformatowanyZnak"/>
    <w:uiPriority w:val="99"/>
    <w:unhideWhenUsed/>
    <w:rsid w:val="003C2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3C2027"/>
    <w:rPr>
      <w:rFonts w:ascii="Courier New" w:eastAsia="Times New Roman" w:hAnsi="Courier New" w:cs="Courier New"/>
      <w:sz w:val="20"/>
      <w:szCs w:val="20"/>
      <w:lang w:eastAsia="pl-PL"/>
    </w:rPr>
  </w:style>
  <w:style w:type="paragraph" w:customStyle="1" w:styleId="Default">
    <w:name w:val="Default"/>
    <w:rsid w:val="00167549"/>
    <w:pPr>
      <w:autoSpaceDE w:val="0"/>
      <w:autoSpaceDN w:val="0"/>
      <w:adjustRightInd w:val="0"/>
      <w:spacing w:after="0" w:line="240" w:lineRule="auto"/>
    </w:pPr>
    <w:rPr>
      <w:rFonts w:ascii="Arial" w:hAnsi="Arial" w:cs="Arial"/>
      <w:color w:val="000000"/>
      <w:sz w:val="24"/>
      <w:szCs w:val="24"/>
    </w:rPr>
  </w:style>
  <w:style w:type="character" w:styleId="HTML-cytat">
    <w:name w:val="HTML Cite"/>
    <w:basedOn w:val="Domylnaczcionkaakapitu"/>
    <w:uiPriority w:val="99"/>
    <w:semiHidden/>
    <w:unhideWhenUsed/>
    <w:rsid w:val="001A6AD6"/>
    <w:rPr>
      <w:i/>
      <w:iCs/>
    </w:rPr>
  </w:style>
  <w:style w:type="character" w:customStyle="1" w:styleId="reference-accessdate">
    <w:name w:val="reference-accessdate"/>
    <w:basedOn w:val="Domylnaczcionkaakapitu"/>
    <w:rsid w:val="001A6AD6"/>
  </w:style>
  <w:style w:type="character" w:customStyle="1" w:styleId="nowrap">
    <w:name w:val="nowrap"/>
    <w:basedOn w:val="Domylnaczcionkaakapitu"/>
    <w:rsid w:val="001A6AD6"/>
  </w:style>
  <w:style w:type="character" w:customStyle="1" w:styleId="skrot-inny">
    <w:name w:val="skrot-inny"/>
    <w:basedOn w:val="Domylnaczcionkaakapitu"/>
    <w:rsid w:val="00811895"/>
  </w:style>
  <w:style w:type="paragraph" w:styleId="Spistreci2">
    <w:name w:val="toc 2"/>
    <w:basedOn w:val="Normalny"/>
    <w:next w:val="Normalny"/>
    <w:uiPriority w:val="99"/>
    <w:rsid w:val="00994DAD"/>
    <w:pPr>
      <w:widowControl w:val="0"/>
      <w:autoSpaceDE w:val="0"/>
      <w:autoSpaceDN w:val="0"/>
      <w:spacing w:before="0"/>
      <w:ind w:left="200"/>
      <w:jc w:val="left"/>
    </w:pPr>
    <w:rPr>
      <w:rFonts w:ascii="Times New Roman" w:eastAsiaTheme="minorEastAsia" w:hAnsi="Times New Roman" w:cs="Times New Roman"/>
      <w:szCs w:val="20"/>
      <w:lang w:eastAsia="pl-PL"/>
    </w:rPr>
  </w:style>
  <w:style w:type="paragraph" w:styleId="Spistreci1">
    <w:name w:val="toc 1"/>
    <w:basedOn w:val="Normalny"/>
    <w:next w:val="Normalny"/>
    <w:uiPriority w:val="99"/>
    <w:rsid w:val="00994DAD"/>
    <w:pPr>
      <w:widowControl w:val="0"/>
      <w:tabs>
        <w:tab w:val="right" w:leader="dot" w:pos="9061"/>
      </w:tabs>
      <w:autoSpaceDE w:val="0"/>
      <w:autoSpaceDN w:val="0"/>
      <w:spacing w:before="0"/>
      <w:jc w:val="left"/>
    </w:pPr>
    <w:rPr>
      <w:rFonts w:ascii="Times New Roman" w:eastAsiaTheme="minorEastAsia" w:hAnsi="Times New Roman" w:cs="Times New Roman"/>
      <w:b/>
      <w:bCs/>
      <w:sz w:val="28"/>
      <w:szCs w:val="28"/>
      <w:lang w:eastAsia="pl-PL"/>
    </w:rPr>
  </w:style>
  <w:style w:type="character" w:customStyle="1" w:styleId="Nagwek3Znak">
    <w:name w:val="Nagłówek 3 Znak"/>
    <w:basedOn w:val="Domylnaczcionkaakapitu"/>
    <w:link w:val="Nagwek3"/>
    <w:rsid w:val="00114E23"/>
    <w:rPr>
      <w:rFonts w:ascii="Arial" w:eastAsia="Times New Roman" w:hAnsi="Arial" w:cs="Times New Roman"/>
      <w:b/>
      <w:szCs w:val="20"/>
      <w:lang w:eastAsia="pl-PL"/>
    </w:rPr>
  </w:style>
  <w:style w:type="character" w:customStyle="1" w:styleId="Nagwek4Znak">
    <w:name w:val="Nagłówek 4 Znak"/>
    <w:basedOn w:val="Domylnaczcionkaakapitu"/>
    <w:link w:val="Nagwek4"/>
    <w:rsid w:val="00114E2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114E23"/>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114E23"/>
    <w:rPr>
      <w:rFonts w:ascii="Arial" w:eastAsia="Times New Roman" w:hAnsi="Arial" w:cs="Times New Roman"/>
      <w:i/>
      <w:szCs w:val="20"/>
      <w:lang w:eastAsia="pl-PL"/>
    </w:rPr>
  </w:style>
  <w:style w:type="character" w:customStyle="1" w:styleId="Nagwek7Znak">
    <w:name w:val="Nagłówek 7 Znak"/>
    <w:basedOn w:val="Domylnaczcionkaakapitu"/>
    <w:link w:val="Nagwek7"/>
    <w:rsid w:val="00114E23"/>
    <w:rPr>
      <w:rFonts w:ascii="Arial" w:eastAsia="Times New Roman" w:hAnsi="Arial" w:cs="Times New Roman"/>
      <w:szCs w:val="20"/>
      <w:lang w:eastAsia="pl-PL"/>
    </w:rPr>
  </w:style>
  <w:style w:type="character" w:customStyle="1" w:styleId="Nagwek8Znak">
    <w:name w:val="Nagłówek 8 Znak"/>
    <w:basedOn w:val="Domylnaczcionkaakapitu"/>
    <w:link w:val="Nagwek8"/>
    <w:rsid w:val="00114E23"/>
    <w:rPr>
      <w:rFonts w:ascii="Arial" w:eastAsia="Times New Roman" w:hAnsi="Arial" w:cs="Times New Roman"/>
      <w:i/>
      <w:szCs w:val="20"/>
      <w:lang w:eastAsia="pl-PL"/>
    </w:rPr>
  </w:style>
  <w:style w:type="character" w:customStyle="1" w:styleId="Nagwek9Znak">
    <w:name w:val="Nagłówek 9 Znak"/>
    <w:basedOn w:val="Domylnaczcionkaakapitu"/>
    <w:link w:val="Nagwek9"/>
    <w:rsid w:val="00114E23"/>
    <w:rPr>
      <w:rFonts w:ascii="Arial" w:eastAsia="Times New Roman" w:hAnsi="Arial" w:cs="Times New Roman"/>
      <w:i/>
      <w:sz w:val="18"/>
      <w:szCs w:val="20"/>
      <w:lang w:eastAsia="pl-PL"/>
    </w:rPr>
  </w:style>
  <w:style w:type="paragraph" w:customStyle="1" w:styleId="IwENormalny">
    <w:name w:val="IwE_Normalny"/>
    <w:basedOn w:val="Normalny"/>
    <w:link w:val="IwENormalnyZnak"/>
    <w:qFormat/>
    <w:rsid w:val="00114E23"/>
    <w:pPr>
      <w:ind w:firstLine="284"/>
    </w:pPr>
    <w:rPr>
      <w:rFonts w:ascii="Times New Roman" w:eastAsia="Times New Roman" w:hAnsi="Times New Roman" w:cs="Times New Roman"/>
      <w:sz w:val="22"/>
      <w:szCs w:val="20"/>
      <w:lang w:eastAsia="pl-PL"/>
    </w:rPr>
  </w:style>
  <w:style w:type="paragraph" w:customStyle="1" w:styleId="IwERozdzia">
    <w:name w:val="IwE_Rozdział"/>
    <w:basedOn w:val="Nagwek1"/>
    <w:next w:val="IwENormalny"/>
    <w:qFormat/>
    <w:rsid w:val="00114E23"/>
    <w:pPr>
      <w:keepLines w:val="0"/>
      <w:tabs>
        <w:tab w:val="num" w:pos="0"/>
      </w:tabs>
      <w:spacing w:before="360" w:after="240"/>
      <w:ind w:left="0" w:firstLine="0"/>
      <w:jc w:val="left"/>
    </w:pPr>
    <w:rPr>
      <w:rFonts w:eastAsia="Times New Roman" w:cs="Times New Roman"/>
      <w:bCs w:val="0"/>
      <w:kern w:val="28"/>
      <w:szCs w:val="20"/>
      <w:lang w:eastAsia="pl-PL"/>
    </w:rPr>
  </w:style>
  <w:style w:type="character" w:customStyle="1" w:styleId="IwENormalnyZnak">
    <w:name w:val="IwE_Normalny Znak"/>
    <w:link w:val="IwENormalny"/>
    <w:rsid w:val="00114E23"/>
    <w:rPr>
      <w:rFonts w:ascii="Times New Roman" w:eastAsia="Times New Roman" w:hAnsi="Times New Roman" w:cs="Times New Roman"/>
      <w:szCs w:val="20"/>
      <w:lang w:eastAsia="pl-PL"/>
    </w:rPr>
  </w:style>
  <w:style w:type="paragraph" w:customStyle="1" w:styleId="IwELiteratura">
    <w:name w:val="IwE_Literatura"/>
    <w:basedOn w:val="Normalny"/>
    <w:next w:val="Normalny"/>
    <w:qFormat/>
    <w:rsid w:val="00114E23"/>
    <w:pPr>
      <w:spacing w:before="600" w:after="360"/>
      <w:jc w:val="left"/>
    </w:pPr>
    <w:rPr>
      <w:rFonts w:eastAsia="Times New Roman" w:cs="Times New Roman"/>
      <w:b/>
      <w:sz w:val="28"/>
      <w:szCs w:val="20"/>
      <w:lang w:eastAsia="pl-PL"/>
    </w:rPr>
  </w:style>
  <w:style w:type="character" w:customStyle="1" w:styleId="gd">
    <w:name w:val="gd"/>
    <w:basedOn w:val="Domylnaczcionkaakapitu"/>
    <w:rsid w:val="00F46859"/>
  </w:style>
  <w:style w:type="character" w:customStyle="1" w:styleId="go">
    <w:name w:val="go"/>
    <w:basedOn w:val="Domylnaczcionkaakapitu"/>
    <w:rsid w:val="00F46859"/>
  </w:style>
  <w:style w:type="character" w:customStyle="1" w:styleId="g3">
    <w:name w:val="g3"/>
    <w:basedOn w:val="Domylnaczcionkaakapitu"/>
    <w:rsid w:val="00F46859"/>
  </w:style>
  <w:style w:type="character" w:customStyle="1" w:styleId="hb">
    <w:name w:val="hb"/>
    <w:basedOn w:val="Domylnaczcionkaakapitu"/>
    <w:rsid w:val="00F46859"/>
  </w:style>
  <w:style w:type="character" w:customStyle="1" w:styleId="g2">
    <w:name w:val="g2"/>
    <w:basedOn w:val="Domylnaczcionkaakapitu"/>
    <w:rsid w:val="00F46859"/>
  </w:style>
  <w:style w:type="character" w:styleId="UyteHipercze">
    <w:name w:val="FollowedHyperlink"/>
    <w:basedOn w:val="Domylnaczcionkaakapitu"/>
    <w:uiPriority w:val="99"/>
    <w:semiHidden/>
    <w:unhideWhenUsed/>
    <w:rsid w:val="0038266B"/>
    <w:rPr>
      <w:color w:val="800080" w:themeColor="followedHyperlink"/>
      <w:u w:val="single"/>
    </w:rPr>
  </w:style>
  <w:style w:type="character" w:customStyle="1" w:styleId="talkbackcounter">
    <w:name w:val="talkback_counter"/>
    <w:basedOn w:val="Domylnaczcionkaakapitu"/>
    <w:rsid w:val="008C076F"/>
  </w:style>
  <w:style w:type="paragraph" w:customStyle="1" w:styleId="hyphenate">
    <w:name w:val="hyphenate"/>
    <w:basedOn w:val="Normalny"/>
    <w:rsid w:val="008C076F"/>
    <w:pP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uiqtextpara">
    <w:name w:val="ui_qtext_para"/>
    <w:basedOn w:val="Normalny"/>
    <w:rsid w:val="00CD3773"/>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tlid-translation">
    <w:name w:val="tlid-translation"/>
    <w:basedOn w:val="Domylnaczcionkaakapitu"/>
    <w:rsid w:val="0016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123">
      <w:bodyDiv w:val="1"/>
      <w:marLeft w:val="0"/>
      <w:marRight w:val="0"/>
      <w:marTop w:val="0"/>
      <w:marBottom w:val="0"/>
      <w:divBdr>
        <w:top w:val="none" w:sz="0" w:space="0" w:color="auto"/>
        <w:left w:val="none" w:sz="0" w:space="0" w:color="auto"/>
        <w:bottom w:val="none" w:sz="0" w:space="0" w:color="auto"/>
        <w:right w:val="none" w:sz="0" w:space="0" w:color="auto"/>
      </w:divBdr>
    </w:div>
    <w:div w:id="176700834">
      <w:bodyDiv w:val="1"/>
      <w:marLeft w:val="0"/>
      <w:marRight w:val="0"/>
      <w:marTop w:val="0"/>
      <w:marBottom w:val="0"/>
      <w:divBdr>
        <w:top w:val="none" w:sz="0" w:space="0" w:color="auto"/>
        <w:left w:val="none" w:sz="0" w:space="0" w:color="auto"/>
        <w:bottom w:val="none" w:sz="0" w:space="0" w:color="auto"/>
        <w:right w:val="none" w:sz="0" w:space="0" w:color="auto"/>
      </w:divBdr>
    </w:div>
    <w:div w:id="237987086">
      <w:bodyDiv w:val="1"/>
      <w:marLeft w:val="0"/>
      <w:marRight w:val="0"/>
      <w:marTop w:val="0"/>
      <w:marBottom w:val="0"/>
      <w:divBdr>
        <w:top w:val="none" w:sz="0" w:space="0" w:color="auto"/>
        <w:left w:val="none" w:sz="0" w:space="0" w:color="auto"/>
        <w:bottom w:val="none" w:sz="0" w:space="0" w:color="auto"/>
        <w:right w:val="none" w:sz="0" w:space="0" w:color="auto"/>
      </w:divBdr>
    </w:div>
    <w:div w:id="270477886">
      <w:bodyDiv w:val="1"/>
      <w:marLeft w:val="0"/>
      <w:marRight w:val="0"/>
      <w:marTop w:val="0"/>
      <w:marBottom w:val="0"/>
      <w:divBdr>
        <w:top w:val="none" w:sz="0" w:space="0" w:color="auto"/>
        <w:left w:val="none" w:sz="0" w:space="0" w:color="auto"/>
        <w:bottom w:val="none" w:sz="0" w:space="0" w:color="auto"/>
        <w:right w:val="none" w:sz="0" w:space="0" w:color="auto"/>
      </w:divBdr>
      <w:divsChild>
        <w:div w:id="199519491">
          <w:marLeft w:val="0"/>
          <w:marRight w:val="0"/>
          <w:marTop w:val="0"/>
          <w:marBottom w:val="0"/>
          <w:divBdr>
            <w:top w:val="none" w:sz="0" w:space="0" w:color="auto"/>
            <w:left w:val="none" w:sz="0" w:space="0" w:color="auto"/>
            <w:bottom w:val="none" w:sz="0" w:space="0" w:color="auto"/>
            <w:right w:val="none" w:sz="0" w:space="0" w:color="auto"/>
          </w:divBdr>
          <w:divsChild>
            <w:div w:id="1516457687">
              <w:marLeft w:val="0"/>
              <w:marRight w:val="0"/>
              <w:marTop w:val="0"/>
              <w:marBottom w:val="0"/>
              <w:divBdr>
                <w:top w:val="none" w:sz="0" w:space="0" w:color="auto"/>
                <w:left w:val="none" w:sz="0" w:space="0" w:color="auto"/>
                <w:bottom w:val="none" w:sz="0" w:space="0" w:color="auto"/>
                <w:right w:val="none" w:sz="0" w:space="0" w:color="auto"/>
              </w:divBdr>
            </w:div>
            <w:div w:id="1749187562">
              <w:marLeft w:val="0"/>
              <w:marRight w:val="0"/>
              <w:marTop w:val="0"/>
              <w:marBottom w:val="0"/>
              <w:divBdr>
                <w:top w:val="none" w:sz="0" w:space="0" w:color="auto"/>
                <w:left w:val="none" w:sz="0" w:space="0" w:color="auto"/>
                <w:bottom w:val="none" w:sz="0" w:space="0" w:color="auto"/>
                <w:right w:val="none" w:sz="0" w:space="0" w:color="auto"/>
              </w:divBdr>
            </w:div>
          </w:divsChild>
        </w:div>
        <w:div w:id="359939666">
          <w:marLeft w:val="0"/>
          <w:marRight w:val="0"/>
          <w:marTop w:val="0"/>
          <w:marBottom w:val="0"/>
          <w:divBdr>
            <w:top w:val="none" w:sz="0" w:space="0" w:color="auto"/>
            <w:left w:val="none" w:sz="0" w:space="0" w:color="auto"/>
            <w:bottom w:val="none" w:sz="0" w:space="0" w:color="auto"/>
            <w:right w:val="none" w:sz="0" w:space="0" w:color="auto"/>
          </w:divBdr>
        </w:div>
        <w:div w:id="1315258481">
          <w:marLeft w:val="0"/>
          <w:marRight w:val="0"/>
          <w:marTop w:val="0"/>
          <w:marBottom w:val="0"/>
          <w:divBdr>
            <w:top w:val="none" w:sz="0" w:space="0" w:color="auto"/>
            <w:left w:val="none" w:sz="0" w:space="0" w:color="auto"/>
            <w:bottom w:val="none" w:sz="0" w:space="0" w:color="auto"/>
            <w:right w:val="none" w:sz="0" w:space="0" w:color="auto"/>
          </w:divBdr>
          <w:divsChild>
            <w:div w:id="171259403">
              <w:marLeft w:val="0"/>
              <w:marRight w:val="0"/>
              <w:marTop w:val="0"/>
              <w:marBottom w:val="0"/>
              <w:divBdr>
                <w:top w:val="none" w:sz="0" w:space="0" w:color="auto"/>
                <w:left w:val="none" w:sz="0" w:space="0" w:color="auto"/>
                <w:bottom w:val="none" w:sz="0" w:space="0" w:color="auto"/>
                <w:right w:val="none" w:sz="0" w:space="0" w:color="auto"/>
              </w:divBdr>
              <w:divsChild>
                <w:div w:id="1730882203">
                  <w:marLeft w:val="0"/>
                  <w:marRight w:val="0"/>
                  <w:marTop w:val="0"/>
                  <w:marBottom w:val="0"/>
                  <w:divBdr>
                    <w:top w:val="none" w:sz="0" w:space="0" w:color="auto"/>
                    <w:left w:val="none" w:sz="0" w:space="0" w:color="auto"/>
                    <w:bottom w:val="none" w:sz="0" w:space="0" w:color="auto"/>
                    <w:right w:val="none" w:sz="0" w:space="0" w:color="auto"/>
                  </w:divBdr>
                  <w:divsChild>
                    <w:div w:id="445320809">
                      <w:marLeft w:val="0"/>
                      <w:marRight w:val="0"/>
                      <w:marTop w:val="0"/>
                      <w:marBottom w:val="0"/>
                      <w:divBdr>
                        <w:top w:val="none" w:sz="0" w:space="0" w:color="auto"/>
                        <w:left w:val="none" w:sz="0" w:space="0" w:color="auto"/>
                        <w:bottom w:val="none" w:sz="0" w:space="0" w:color="auto"/>
                        <w:right w:val="none" w:sz="0" w:space="0" w:color="auto"/>
                      </w:divBdr>
                      <w:divsChild>
                        <w:div w:id="703944444">
                          <w:marLeft w:val="0"/>
                          <w:marRight w:val="0"/>
                          <w:marTop w:val="0"/>
                          <w:marBottom w:val="0"/>
                          <w:divBdr>
                            <w:top w:val="none" w:sz="0" w:space="0" w:color="auto"/>
                            <w:left w:val="none" w:sz="0" w:space="0" w:color="auto"/>
                            <w:bottom w:val="none" w:sz="0" w:space="0" w:color="auto"/>
                            <w:right w:val="none" w:sz="0" w:space="0" w:color="auto"/>
                          </w:divBdr>
                        </w:div>
                      </w:divsChild>
                    </w:div>
                    <w:div w:id="860708705">
                      <w:marLeft w:val="0"/>
                      <w:marRight w:val="0"/>
                      <w:marTop w:val="0"/>
                      <w:marBottom w:val="0"/>
                      <w:divBdr>
                        <w:top w:val="none" w:sz="0" w:space="0" w:color="auto"/>
                        <w:left w:val="none" w:sz="0" w:space="0" w:color="auto"/>
                        <w:bottom w:val="none" w:sz="0" w:space="0" w:color="auto"/>
                        <w:right w:val="none" w:sz="0" w:space="0" w:color="auto"/>
                      </w:divBdr>
                      <w:divsChild>
                        <w:div w:id="12002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837632">
      <w:bodyDiv w:val="1"/>
      <w:marLeft w:val="0"/>
      <w:marRight w:val="0"/>
      <w:marTop w:val="0"/>
      <w:marBottom w:val="0"/>
      <w:divBdr>
        <w:top w:val="none" w:sz="0" w:space="0" w:color="auto"/>
        <w:left w:val="none" w:sz="0" w:space="0" w:color="auto"/>
        <w:bottom w:val="none" w:sz="0" w:space="0" w:color="auto"/>
        <w:right w:val="none" w:sz="0" w:space="0" w:color="auto"/>
      </w:divBdr>
    </w:div>
    <w:div w:id="450560831">
      <w:bodyDiv w:val="1"/>
      <w:marLeft w:val="0"/>
      <w:marRight w:val="0"/>
      <w:marTop w:val="0"/>
      <w:marBottom w:val="0"/>
      <w:divBdr>
        <w:top w:val="none" w:sz="0" w:space="0" w:color="auto"/>
        <w:left w:val="none" w:sz="0" w:space="0" w:color="auto"/>
        <w:bottom w:val="none" w:sz="0" w:space="0" w:color="auto"/>
        <w:right w:val="none" w:sz="0" w:space="0" w:color="auto"/>
      </w:divBdr>
      <w:divsChild>
        <w:div w:id="463888521">
          <w:marLeft w:val="0"/>
          <w:marRight w:val="0"/>
          <w:marTop w:val="0"/>
          <w:marBottom w:val="0"/>
          <w:divBdr>
            <w:top w:val="none" w:sz="0" w:space="0" w:color="auto"/>
            <w:left w:val="none" w:sz="0" w:space="0" w:color="auto"/>
            <w:bottom w:val="none" w:sz="0" w:space="0" w:color="auto"/>
            <w:right w:val="none" w:sz="0" w:space="0" w:color="auto"/>
          </w:divBdr>
          <w:divsChild>
            <w:div w:id="1113600284">
              <w:marLeft w:val="0"/>
              <w:marRight w:val="0"/>
              <w:marTop w:val="0"/>
              <w:marBottom w:val="0"/>
              <w:divBdr>
                <w:top w:val="none" w:sz="0" w:space="0" w:color="auto"/>
                <w:left w:val="none" w:sz="0" w:space="0" w:color="auto"/>
                <w:bottom w:val="none" w:sz="0" w:space="0" w:color="auto"/>
                <w:right w:val="none" w:sz="0" w:space="0" w:color="auto"/>
              </w:divBdr>
            </w:div>
          </w:divsChild>
        </w:div>
        <w:div w:id="1355036597">
          <w:marLeft w:val="0"/>
          <w:marRight w:val="0"/>
          <w:marTop w:val="0"/>
          <w:marBottom w:val="0"/>
          <w:divBdr>
            <w:top w:val="none" w:sz="0" w:space="0" w:color="auto"/>
            <w:left w:val="none" w:sz="0" w:space="0" w:color="auto"/>
            <w:bottom w:val="none" w:sz="0" w:space="0" w:color="auto"/>
            <w:right w:val="none" w:sz="0" w:space="0" w:color="auto"/>
          </w:divBdr>
          <w:divsChild>
            <w:div w:id="3254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3296">
      <w:bodyDiv w:val="1"/>
      <w:marLeft w:val="0"/>
      <w:marRight w:val="0"/>
      <w:marTop w:val="0"/>
      <w:marBottom w:val="0"/>
      <w:divBdr>
        <w:top w:val="none" w:sz="0" w:space="0" w:color="auto"/>
        <w:left w:val="none" w:sz="0" w:space="0" w:color="auto"/>
        <w:bottom w:val="none" w:sz="0" w:space="0" w:color="auto"/>
        <w:right w:val="none" w:sz="0" w:space="0" w:color="auto"/>
      </w:divBdr>
    </w:div>
    <w:div w:id="559631281">
      <w:bodyDiv w:val="1"/>
      <w:marLeft w:val="0"/>
      <w:marRight w:val="0"/>
      <w:marTop w:val="0"/>
      <w:marBottom w:val="0"/>
      <w:divBdr>
        <w:top w:val="none" w:sz="0" w:space="0" w:color="auto"/>
        <w:left w:val="none" w:sz="0" w:space="0" w:color="auto"/>
        <w:bottom w:val="none" w:sz="0" w:space="0" w:color="auto"/>
        <w:right w:val="none" w:sz="0" w:space="0" w:color="auto"/>
      </w:divBdr>
    </w:div>
    <w:div w:id="585500350">
      <w:bodyDiv w:val="1"/>
      <w:marLeft w:val="0"/>
      <w:marRight w:val="0"/>
      <w:marTop w:val="0"/>
      <w:marBottom w:val="0"/>
      <w:divBdr>
        <w:top w:val="none" w:sz="0" w:space="0" w:color="auto"/>
        <w:left w:val="none" w:sz="0" w:space="0" w:color="auto"/>
        <w:bottom w:val="none" w:sz="0" w:space="0" w:color="auto"/>
        <w:right w:val="none" w:sz="0" w:space="0" w:color="auto"/>
      </w:divBdr>
    </w:div>
    <w:div w:id="596525938">
      <w:bodyDiv w:val="1"/>
      <w:marLeft w:val="0"/>
      <w:marRight w:val="0"/>
      <w:marTop w:val="0"/>
      <w:marBottom w:val="0"/>
      <w:divBdr>
        <w:top w:val="none" w:sz="0" w:space="0" w:color="auto"/>
        <w:left w:val="none" w:sz="0" w:space="0" w:color="auto"/>
        <w:bottom w:val="none" w:sz="0" w:space="0" w:color="auto"/>
        <w:right w:val="none" w:sz="0" w:space="0" w:color="auto"/>
      </w:divBdr>
      <w:divsChild>
        <w:div w:id="248581873">
          <w:marLeft w:val="0"/>
          <w:marRight w:val="0"/>
          <w:marTop w:val="0"/>
          <w:marBottom w:val="0"/>
          <w:divBdr>
            <w:top w:val="none" w:sz="0" w:space="0" w:color="auto"/>
            <w:left w:val="none" w:sz="0" w:space="0" w:color="auto"/>
            <w:bottom w:val="none" w:sz="0" w:space="0" w:color="auto"/>
            <w:right w:val="none" w:sz="0" w:space="0" w:color="auto"/>
          </w:divBdr>
          <w:divsChild>
            <w:div w:id="575552740">
              <w:marLeft w:val="0"/>
              <w:marRight w:val="0"/>
              <w:marTop w:val="0"/>
              <w:marBottom w:val="0"/>
              <w:divBdr>
                <w:top w:val="none" w:sz="0" w:space="0" w:color="auto"/>
                <w:left w:val="none" w:sz="0" w:space="0" w:color="auto"/>
                <w:bottom w:val="none" w:sz="0" w:space="0" w:color="auto"/>
                <w:right w:val="none" w:sz="0" w:space="0" w:color="auto"/>
              </w:divBdr>
              <w:divsChild>
                <w:div w:id="1919826408">
                  <w:marLeft w:val="0"/>
                  <w:marRight w:val="0"/>
                  <w:marTop w:val="0"/>
                  <w:marBottom w:val="0"/>
                  <w:divBdr>
                    <w:top w:val="none" w:sz="0" w:space="0" w:color="auto"/>
                    <w:left w:val="none" w:sz="0" w:space="0" w:color="auto"/>
                    <w:bottom w:val="none" w:sz="0" w:space="0" w:color="auto"/>
                    <w:right w:val="none" w:sz="0" w:space="0" w:color="auto"/>
                  </w:divBdr>
                  <w:divsChild>
                    <w:div w:id="7163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63983">
          <w:marLeft w:val="0"/>
          <w:marRight w:val="0"/>
          <w:marTop w:val="0"/>
          <w:marBottom w:val="0"/>
          <w:divBdr>
            <w:top w:val="none" w:sz="0" w:space="0" w:color="auto"/>
            <w:left w:val="none" w:sz="0" w:space="0" w:color="auto"/>
            <w:bottom w:val="none" w:sz="0" w:space="0" w:color="auto"/>
            <w:right w:val="none" w:sz="0" w:space="0" w:color="auto"/>
          </w:divBdr>
        </w:div>
        <w:div w:id="1982885223">
          <w:marLeft w:val="0"/>
          <w:marRight w:val="0"/>
          <w:marTop w:val="0"/>
          <w:marBottom w:val="0"/>
          <w:divBdr>
            <w:top w:val="none" w:sz="0" w:space="0" w:color="auto"/>
            <w:left w:val="none" w:sz="0" w:space="0" w:color="auto"/>
            <w:bottom w:val="none" w:sz="0" w:space="0" w:color="auto"/>
            <w:right w:val="none" w:sz="0" w:space="0" w:color="auto"/>
          </w:divBdr>
          <w:divsChild>
            <w:div w:id="554242639">
              <w:marLeft w:val="0"/>
              <w:marRight w:val="0"/>
              <w:marTop w:val="0"/>
              <w:marBottom w:val="0"/>
              <w:divBdr>
                <w:top w:val="none" w:sz="0" w:space="0" w:color="auto"/>
                <w:left w:val="none" w:sz="0" w:space="0" w:color="auto"/>
                <w:bottom w:val="none" w:sz="0" w:space="0" w:color="auto"/>
                <w:right w:val="none" w:sz="0" w:space="0" w:color="auto"/>
              </w:divBdr>
            </w:div>
            <w:div w:id="17417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0275">
      <w:bodyDiv w:val="1"/>
      <w:marLeft w:val="0"/>
      <w:marRight w:val="0"/>
      <w:marTop w:val="0"/>
      <w:marBottom w:val="0"/>
      <w:divBdr>
        <w:top w:val="none" w:sz="0" w:space="0" w:color="auto"/>
        <w:left w:val="none" w:sz="0" w:space="0" w:color="auto"/>
        <w:bottom w:val="none" w:sz="0" w:space="0" w:color="auto"/>
        <w:right w:val="none" w:sz="0" w:space="0" w:color="auto"/>
      </w:divBdr>
    </w:div>
    <w:div w:id="622152090">
      <w:bodyDiv w:val="1"/>
      <w:marLeft w:val="0"/>
      <w:marRight w:val="0"/>
      <w:marTop w:val="0"/>
      <w:marBottom w:val="0"/>
      <w:divBdr>
        <w:top w:val="none" w:sz="0" w:space="0" w:color="auto"/>
        <w:left w:val="none" w:sz="0" w:space="0" w:color="auto"/>
        <w:bottom w:val="none" w:sz="0" w:space="0" w:color="auto"/>
        <w:right w:val="none" w:sz="0" w:space="0" w:color="auto"/>
      </w:divBdr>
    </w:div>
    <w:div w:id="673848430">
      <w:bodyDiv w:val="1"/>
      <w:marLeft w:val="0"/>
      <w:marRight w:val="0"/>
      <w:marTop w:val="0"/>
      <w:marBottom w:val="0"/>
      <w:divBdr>
        <w:top w:val="none" w:sz="0" w:space="0" w:color="auto"/>
        <w:left w:val="none" w:sz="0" w:space="0" w:color="auto"/>
        <w:bottom w:val="none" w:sz="0" w:space="0" w:color="auto"/>
        <w:right w:val="none" w:sz="0" w:space="0" w:color="auto"/>
      </w:divBdr>
      <w:divsChild>
        <w:div w:id="139428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732956">
      <w:bodyDiv w:val="1"/>
      <w:marLeft w:val="0"/>
      <w:marRight w:val="0"/>
      <w:marTop w:val="0"/>
      <w:marBottom w:val="0"/>
      <w:divBdr>
        <w:top w:val="none" w:sz="0" w:space="0" w:color="auto"/>
        <w:left w:val="none" w:sz="0" w:space="0" w:color="auto"/>
        <w:bottom w:val="none" w:sz="0" w:space="0" w:color="auto"/>
        <w:right w:val="none" w:sz="0" w:space="0" w:color="auto"/>
      </w:divBdr>
      <w:divsChild>
        <w:div w:id="135728161">
          <w:marLeft w:val="0"/>
          <w:marRight w:val="0"/>
          <w:marTop w:val="0"/>
          <w:marBottom w:val="0"/>
          <w:divBdr>
            <w:top w:val="none" w:sz="0" w:space="0" w:color="auto"/>
            <w:left w:val="none" w:sz="0" w:space="0" w:color="auto"/>
            <w:bottom w:val="none" w:sz="0" w:space="0" w:color="auto"/>
            <w:right w:val="none" w:sz="0" w:space="0" w:color="auto"/>
          </w:divBdr>
          <w:divsChild>
            <w:div w:id="1590038072">
              <w:marLeft w:val="0"/>
              <w:marRight w:val="0"/>
              <w:marTop w:val="0"/>
              <w:marBottom w:val="0"/>
              <w:divBdr>
                <w:top w:val="none" w:sz="0" w:space="0" w:color="auto"/>
                <w:left w:val="none" w:sz="0" w:space="0" w:color="auto"/>
                <w:bottom w:val="none" w:sz="0" w:space="0" w:color="auto"/>
                <w:right w:val="none" w:sz="0" w:space="0" w:color="auto"/>
              </w:divBdr>
            </w:div>
          </w:divsChild>
        </w:div>
        <w:div w:id="1906526931">
          <w:marLeft w:val="0"/>
          <w:marRight w:val="0"/>
          <w:marTop w:val="0"/>
          <w:marBottom w:val="0"/>
          <w:divBdr>
            <w:top w:val="none" w:sz="0" w:space="0" w:color="auto"/>
            <w:left w:val="none" w:sz="0" w:space="0" w:color="auto"/>
            <w:bottom w:val="none" w:sz="0" w:space="0" w:color="auto"/>
            <w:right w:val="none" w:sz="0" w:space="0" w:color="auto"/>
          </w:divBdr>
          <w:divsChild>
            <w:div w:id="1591770290">
              <w:marLeft w:val="0"/>
              <w:marRight w:val="0"/>
              <w:marTop w:val="0"/>
              <w:marBottom w:val="0"/>
              <w:divBdr>
                <w:top w:val="none" w:sz="0" w:space="0" w:color="auto"/>
                <w:left w:val="none" w:sz="0" w:space="0" w:color="auto"/>
                <w:bottom w:val="none" w:sz="0" w:space="0" w:color="auto"/>
                <w:right w:val="none" w:sz="0" w:space="0" w:color="auto"/>
              </w:divBdr>
              <w:divsChild>
                <w:div w:id="13314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26694">
      <w:bodyDiv w:val="1"/>
      <w:marLeft w:val="0"/>
      <w:marRight w:val="0"/>
      <w:marTop w:val="0"/>
      <w:marBottom w:val="0"/>
      <w:divBdr>
        <w:top w:val="none" w:sz="0" w:space="0" w:color="auto"/>
        <w:left w:val="none" w:sz="0" w:space="0" w:color="auto"/>
        <w:bottom w:val="none" w:sz="0" w:space="0" w:color="auto"/>
        <w:right w:val="none" w:sz="0" w:space="0" w:color="auto"/>
      </w:divBdr>
    </w:div>
    <w:div w:id="759065224">
      <w:bodyDiv w:val="1"/>
      <w:marLeft w:val="0"/>
      <w:marRight w:val="0"/>
      <w:marTop w:val="0"/>
      <w:marBottom w:val="0"/>
      <w:divBdr>
        <w:top w:val="none" w:sz="0" w:space="0" w:color="auto"/>
        <w:left w:val="none" w:sz="0" w:space="0" w:color="auto"/>
        <w:bottom w:val="none" w:sz="0" w:space="0" w:color="auto"/>
        <w:right w:val="none" w:sz="0" w:space="0" w:color="auto"/>
      </w:divBdr>
      <w:divsChild>
        <w:div w:id="7028668">
          <w:marLeft w:val="0"/>
          <w:marRight w:val="0"/>
          <w:marTop w:val="0"/>
          <w:marBottom w:val="0"/>
          <w:divBdr>
            <w:top w:val="none" w:sz="0" w:space="0" w:color="auto"/>
            <w:left w:val="none" w:sz="0" w:space="0" w:color="auto"/>
            <w:bottom w:val="none" w:sz="0" w:space="0" w:color="auto"/>
            <w:right w:val="none" w:sz="0" w:space="0" w:color="auto"/>
          </w:divBdr>
          <w:divsChild>
            <w:div w:id="11364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7696">
      <w:bodyDiv w:val="1"/>
      <w:marLeft w:val="0"/>
      <w:marRight w:val="0"/>
      <w:marTop w:val="0"/>
      <w:marBottom w:val="0"/>
      <w:divBdr>
        <w:top w:val="none" w:sz="0" w:space="0" w:color="auto"/>
        <w:left w:val="none" w:sz="0" w:space="0" w:color="auto"/>
        <w:bottom w:val="none" w:sz="0" w:space="0" w:color="auto"/>
        <w:right w:val="none" w:sz="0" w:space="0" w:color="auto"/>
      </w:divBdr>
      <w:divsChild>
        <w:div w:id="636380255">
          <w:marLeft w:val="0"/>
          <w:marRight w:val="0"/>
          <w:marTop w:val="0"/>
          <w:marBottom w:val="0"/>
          <w:divBdr>
            <w:top w:val="none" w:sz="0" w:space="0" w:color="auto"/>
            <w:left w:val="none" w:sz="0" w:space="0" w:color="auto"/>
            <w:bottom w:val="none" w:sz="0" w:space="0" w:color="auto"/>
            <w:right w:val="none" w:sz="0" w:space="0" w:color="auto"/>
          </w:divBdr>
        </w:div>
        <w:div w:id="1155142938">
          <w:marLeft w:val="0"/>
          <w:marRight w:val="0"/>
          <w:marTop w:val="0"/>
          <w:marBottom w:val="0"/>
          <w:divBdr>
            <w:top w:val="none" w:sz="0" w:space="0" w:color="auto"/>
            <w:left w:val="none" w:sz="0" w:space="0" w:color="auto"/>
            <w:bottom w:val="none" w:sz="0" w:space="0" w:color="auto"/>
            <w:right w:val="none" w:sz="0" w:space="0" w:color="auto"/>
          </w:divBdr>
        </w:div>
        <w:div w:id="1441224536">
          <w:marLeft w:val="0"/>
          <w:marRight w:val="0"/>
          <w:marTop w:val="0"/>
          <w:marBottom w:val="0"/>
          <w:divBdr>
            <w:top w:val="none" w:sz="0" w:space="0" w:color="auto"/>
            <w:left w:val="none" w:sz="0" w:space="0" w:color="auto"/>
            <w:bottom w:val="none" w:sz="0" w:space="0" w:color="auto"/>
            <w:right w:val="none" w:sz="0" w:space="0" w:color="auto"/>
          </w:divBdr>
        </w:div>
        <w:div w:id="1763912262">
          <w:marLeft w:val="0"/>
          <w:marRight w:val="0"/>
          <w:marTop w:val="0"/>
          <w:marBottom w:val="0"/>
          <w:divBdr>
            <w:top w:val="none" w:sz="0" w:space="0" w:color="auto"/>
            <w:left w:val="none" w:sz="0" w:space="0" w:color="auto"/>
            <w:bottom w:val="none" w:sz="0" w:space="0" w:color="auto"/>
            <w:right w:val="none" w:sz="0" w:space="0" w:color="auto"/>
          </w:divBdr>
        </w:div>
      </w:divsChild>
    </w:div>
    <w:div w:id="840974885">
      <w:bodyDiv w:val="1"/>
      <w:marLeft w:val="0"/>
      <w:marRight w:val="0"/>
      <w:marTop w:val="0"/>
      <w:marBottom w:val="0"/>
      <w:divBdr>
        <w:top w:val="none" w:sz="0" w:space="0" w:color="auto"/>
        <w:left w:val="none" w:sz="0" w:space="0" w:color="auto"/>
        <w:bottom w:val="none" w:sz="0" w:space="0" w:color="auto"/>
        <w:right w:val="none" w:sz="0" w:space="0" w:color="auto"/>
      </w:divBdr>
    </w:div>
    <w:div w:id="895748482">
      <w:bodyDiv w:val="1"/>
      <w:marLeft w:val="0"/>
      <w:marRight w:val="0"/>
      <w:marTop w:val="0"/>
      <w:marBottom w:val="0"/>
      <w:divBdr>
        <w:top w:val="none" w:sz="0" w:space="0" w:color="auto"/>
        <w:left w:val="none" w:sz="0" w:space="0" w:color="auto"/>
        <w:bottom w:val="none" w:sz="0" w:space="0" w:color="auto"/>
        <w:right w:val="none" w:sz="0" w:space="0" w:color="auto"/>
      </w:divBdr>
    </w:div>
    <w:div w:id="896358098">
      <w:bodyDiv w:val="1"/>
      <w:marLeft w:val="0"/>
      <w:marRight w:val="0"/>
      <w:marTop w:val="0"/>
      <w:marBottom w:val="0"/>
      <w:divBdr>
        <w:top w:val="none" w:sz="0" w:space="0" w:color="auto"/>
        <w:left w:val="none" w:sz="0" w:space="0" w:color="auto"/>
        <w:bottom w:val="none" w:sz="0" w:space="0" w:color="auto"/>
        <w:right w:val="none" w:sz="0" w:space="0" w:color="auto"/>
      </w:divBdr>
      <w:divsChild>
        <w:div w:id="162359579">
          <w:marLeft w:val="0"/>
          <w:marRight w:val="0"/>
          <w:marTop w:val="0"/>
          <w:marBottom w:val="0"/>
          <w:divBdr>
            <w:top w:val="none" w:sz="0" w:space="0" w:color="auto"/>
            <w:left w:val="none" w:sz="0" w:space="0" w:color="auto"/>
            <w:bottom w:val="none" w:sz="0" w:space="0" w:color="auto"/>
            <w:right w:val="none" w:sz="0" w:space="0" w:color="auto"/>
          </w:divBdr>
          <w:divsChild>
            <w:div w:id="1760906699">
              <w:marLeft w:val="0"/>
              <w:marRight w:val="0"/>
              <w:marTop w:val="0"/>
              <w:marBottom w:val="0"/>
              <w:divBdr>
                <w:top w:val="none" w:sz="0" w:space="0" w:color="auto"/>
                <w:left w:val="none" w:sz="0" w:space="0" w:color="auto"/>
                <w:bottom w:val="none" w:sz="0" w:space="0" w:color="auto"/>
                <w:right w:val="none" w:sz="0" w:space="0" w:color="auto"/>
              </w:divBdr>
            </w:div>
          </w:divsChild>
        </w:div>
        <w:div w:id="1115488387">
          <w:marLeft w:val="0"/>
          <w:marRight w:val="0"/>
          <w:marTop w:val="0"/>
          <w:marBottom w:val="0"/>
          <w:divBdr>
            <w:top w:val="none" w:sz="0" w:space="0" w:color="auto"/>
            <w:left w:val="none" w:sz="0" w:space="0" w:color="auto"/>
            <w:bottom w:val="none" w:sz="0" w:space="0" w:color="auto"/>
            <w:right w:val="none" w:sz="0" w:space="0" w:color="auto"/>
          </w:divBdr>
          <w:divsChild>
            <w:div w:id="17885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2298">
      <w:bodyDiv w:val="1"/>
      <w:marLeft w:val="0"/>
      <w:marRight w:val="0"/>
      <w:marTop w:val="0"/>
      <w:marBottom w:val="0"/>
      <w:divBdr>
        <w:top w:val="none" w:sz="0" w:space="0" w:color="auto"/>
        <w:left w:val="none" w:sz="0" w:space="0" w:color="auto"/>
        <w:bottom w:val="none" w:sz="0" w:space="0" w:color="auto"/>
        <w:right w:val="none" w:sz="0" w:space="0" w:color="auto"/>
      </w:divBdr>
    </w:div>
    <w:div w:id="1011184247">
      <w:bodyDiv w:val="1"/>
      <w:marLeft w:val="0"/>
      <w:marRight w:val="0"/>
      <w:marTop w:val="0"/>
      <w:marBottom w:val="0"/>
      <w:divBdr>
        <w:top w:val="none" w:sz="0" w:space="0" w:color="auto"/>
        <w:left w:val="none" w:sz="0" w:space="0" w:color="auto"/>
        <w:bottom w:val="none" w:sz="0" w:space="0" w:color="auto"/>
        <w:right w:val="none" w:sz="0" w:space="0" w:color="auto"/>
      </w:divBdr>
    </w:div>
    <w:div w:id="1040279178">
      <w:bodyDiv w:val="1"/>
      <w:marLeft w:val="0"/>
      <w:marRight w:val="0"/>
      <w:marTop w:val="0"/>
      <w:marBottom w:val="0"/>
      <w:divBdr>
        <w:top w:val="none" w:sz="0" w:space="0" w:color="auto"/>
        <w:left w:val="none" w:sz="0" w:space="0" w:color="auto"/>
        <w:bottom w:val="none" w:sz="0" w:space="0" w:color="auto"/>
        <w:right w:val="none" w:sz="0" w:space="0" w:color="auto"/>
      </w:divBdr>
      <w:divsChild>
        <w:div w:id="1304313735">
          <w:marLeft w:val="0"/>
          <w:marRight w:val="0"/>
          <w:marTop w:val="0"/>
          <w:marBottom w:val="0"/>
          <w:divBdr>
            <w:top w:val="none" w:sz="0" w:space="0" w:color="auto"/>
            <w:left w:val="none" w:sz="0" w:space="0" w:color="auto"/>
            <w:bottom w:val="none" w:sz="0" w:space="0" w:color="auto"/>
            <w:right w:val="none" w:sz="0" w:space="0" w:color="auto"/>
          </w:divBdr>
          <w:divsChild>
            <w:div w:id="14287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430">
      <w:bodyDiv w:val="1"/>
      <w:marLeft w:val="0"/>
      <w:marRight w:val="0"/>
      <w:marTop w:val="0"/>
      <w:marBottom w:val="0"/>
      <w:divBdr>
        <w:top w:val="none" w:sz="0" w:space="0" w:color="auto"/>
        <w:left w:val="none" w:sz="0" w:space="0" w:color="auto"/>
        <w:bottom w:val="none" w:sz="0" w:space="0" w:color="auto"/>
        <w:right w:val="none" w:sz="0" w:space="0" w:color="auto"/>
      </w:divBdr>
      <w:divsChild>
        <w:div w:id="896550915">
          <w:marLeft w:val="0"/>
          <w:marRight w:val="0"/>
          <w:marTop w:val="0"/>
          <w:marBottom w:val="0"/>
          <w:divBdr>
            <w:top w:val="none" w:sz="0" w:space="0" w:color="auto"/>
            <w:left w:val="none" w:sz="0" w:space="0" w:color="auto"/>
            <w:bottom w:val="none" w:sz="0" w:space="0" w:color="auto"/>
            <w:right w:val="none" w:sz="0" w:space="0" w:color="auto"/>
          </w:divBdr>
        </w:div>
        <w:div w:id="1024287282">
          <w:marLeft w:val="0"/>
          <w:marRight w:val="0"/>
          <w:marTop w:val="0"/>
          <w:marBottom w:val="0"/>
          <w:divBdr>
            <w:top w:val="none" w:sz="0" w:space="0" w:color="auto"/>
            <w:left w:val="none" w:sz="0" w:space="0" w:color="auto"/>
            <w:bottom w:val="none" w:sz="0" w:space="0" w:color="auto"/>
            <w:right w:val="none" w:sz="0" w:space="0" w:color="auto"/>
          </w:divBdr>
          <w:divsChild>
            <w:div w:id="1174223288">
              <w:marLeft w:val="0"/>
              <w:marRight w:val="0"/>
              <w:marTop w:val="0"/>
              <w:marBottom w:val="0"/>
              <w:divBdr>
                <w:top w:val="none" w:sz="0" w:space="0" w:color="auto"/>
                <w:left w:val="none" w:sz="0" w:space="0" w:color="auto"/>
                <w:bottom w:val="none" w:sz="0" w:space="0" w:color="auto"/>
                <w:right w:val="none" w:sz="0" w:space="0" w:color="auto"/>
              </w:divBdr>
            </w:div>
            <w:div w:id="1826043555">
              <w:marLeft w:val="0"/>
              <w:marRight w:val="0"/>
              <w:marTop w:val="0"/>
              <w:marBottom w:val="0"/>
              <w:divBdr>
                <w:top w:val="none" w:sz="0" w:space="0" w:color="auto"/>
                <w:left w:val="none" w:sz="0" w:space="0" w:color="auto"/>
                <w:bottom w:val="none" w:sz="0" w:space="0" w:color="auto"/>
                <w:right w:val="none" w:sz="0" w:space="0" w:color="auto"/>
              </w:divBdr>
            </w:div>
          </w:divsChild>
        </w:div>
        <w:div w:id="2077504591">
          <w:marLeft w:val="0"/>
          <w:marRight w:val="0"/>
          <w:marTop w:val="0"/>
          <w:marBottom w:val="0"/>
          <w:divBdr>
            <w:top w:val="none" w:sz="0" w:space="0" w:color="auto"/>
            <w:left w:val="none" w:sz="0" w:space="0" w:color="auto"/>
            <w:bottom w:val="none" w:sz="0" w:space="0" w:color="auto"/>
            <w:right w:val="none" w:sz="0" w:space="0" w:color="auto"/>
          </w:divBdr>
          <w:divsChild>
            <w:div w:id="1016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8837">
      <w:bodyDiv w:val="1"/>
      <w:marLeft w:val="0"/>
      <w:marRight w:val="0"/>
      <w:marTop w:val="0"/>
      <w:marBottom w:val="0"/>
      <w:divBdr>
        <w:top w:val="none" w:sz="0" w:space="0" w:color="auto"/>
        <w:left w:val="none" w:sz="0" w:space="0" w:color="auto"/>
        <w:bottom w:val="none" w:sz="0" w:space="0" w:color="auto"/>
        <w:right w:val="none" w:sz="0" w:space="0" w:color="auto"/>
      </w:divBdr>
      <w:divsChild>
        <w:div w:id="394593098">
          <w:marLeft w:val="0"/>
          <w:marRight w:val="0"/>
          <w:marTop w:val="0"/>
          <w:marBottom w:val="0"/>
          <w:divBdr>
            <w:top w:val="none" w:sz="0" w:space="0" w:color="auto"/>
            <w:left w:val="none" w:sz="0" w:space="0" w:color="auto"/>
            <w:bottom w:val="none" w:sz="0" w:space="0" w:color="auto"/>
            <w:right w:val="none" w:sz="0" w:space="0" w:color="auto"/>
          </w:divBdr>
          <w:divsChild>
            <w:div w:id="730075918">
              <w:marLeft w:val="0"/>
              <w:marRight w:val="0"/>
              <w:marTop w:val="0"/>
              <w:marBottom w:val="0"/>
              <w:divBdr>
                <w:top w:val="none" w:sz="0" w:space="0" w:color="auto"/>
                <w:left w:val="none" w:sz="0" w:space="0" w:color="auto"/>
                <w:bottom w:val="none" w:sz="0" w:space="0" w:color="auto"/>
                <w:right w:val="none" w:sz="0" w:space="0" w:color="auto"/>
              </w:divBdr>
              <w:divsChild>
                <w:div w:id="780994982">
                  <w:marLeft w:val="0"/>
                  <w:marRight w:val="0"/>
                  <w:marTop w:val="0"/>
                  <w:marBottom w:val="0"/>
                  <w:divBdr>
                    <w:top w:val="none" w:sz="0" w:space="0" w:color="auto"/>
                    <w:left w:val="none" w:sz="0" w:space="0" w:color="auto"/>
                    <w:bottom w:val="none" w:sz="0" w:space="0" w:color="auto"/>
                    <w:right w:val="none" w:sz="0" w:space="0" w:color="auto"/>
                  </w:divBdr>
                  <w:divsChild>
                    <w:div w:id="654260833">
                      <w:marLeft w:val="0"/>
                      <w:marRight w:val="0"/>
                      <w:marTop w:val="0"/>
                      <w:marBottom w:val="0"/>
                      <w:divBdr>
                        <w:top w:val="none" w:sz="0" w:space="0" w:color="auto"/>
                        <w:left w:val="none" w:sz="0" w:space="0" w:color="auto"/>
                        <w:bottom w:val="none" w:sz="0" w:space="0" w:color="auto"/>
                        <w:right w:val="none" w:sz="0" w:space="0" w:color="auto"/>
                      </w:divBdr>
                    </w:div>
                    <w:div w:id="724917159">
                      <w:marLeft w:val="0"/>
                      <w:marRight w:val="0"/>
                      <w:marTop w:val="0"/>
                      <w:marBottom w:val="0"/>
                      <w:divBdr>
                        <w:top w:val="none" w:sz="0" w:space="0" w:color="auto"/>
                        <w:left w:val="none" w:sz="0" w:space="0" w:color="auto"/>
                        <w:bottom w:val="none" w:sz="0" w:space="0" w:color="auto"/>
                        <w:right w:val="none" w:sz="0" w:space="0" w:color="auto"/>
                      </w:divBdr>
                    </w:div>
                    <w:div w:id="805200331">
                      <w:marLeft w:val="0"/>
                      <w:marRight w:val="0"/>
                      <w:marTop w:val="0"/>
                      <w:marBottom w:val="0"/>
                      <w:divBdr>
                        <w:top w:val="none" w:sz="0" w:space="0" w:color="auto"/>
                        <w:left w:val="none" w:sz="0" w:space="0" w:color="auto"/>
                        <w:bottom w:val="none" w:sz="0" w:space="0" w:color="auto"/>
                        <w:right w:val="none" w:sz="0" w:space="0" w:color="auto"/>
                      </w:divBdr>
                    </w:div>
                    <w:div w:id="872956677">
                      <w:marLeft w:val="0"/>
                      <w:marRight w:val="0"/>
                      <w:marTop w:val="0"/>
                      <w:marBottom w:val="0"/>
                      <w:divBdr>
                        <w:top w:val="none" w:sz="0" w:space="0" w:color="auto"/>
                        <w:left w:val="none" w:sz="0" w:space="0" w:color="auto"/>
                        <w:bottom w:val="none" w:sz="0" w:space="0" w:color="auto"/>
                        <w:right w:val="none" w:sz="0" w:space="0" w:color="auto"/>
                      </w:divBdr>
                    </w:div>
                    <w:div w:id="1051031822">
                      <w:marLeft w:val="0"/>
                      <w:marRight w:val="0"/>
                      <w:marTop w:val="0"/>
                      <w:marBottom w:val="0"/>
                      <w:divBdr>
                        <w:top w:val="none" w:sz="0" w:space="0" w:color="auto"/>
                        <w:left w:val="none" w:sz="0" w:space="0" w:color="auto"/>
                        <w:bottom w:val="none" w:sz="0" w:space="0" w:color="auto"/>
                        <w:right w:val="none" w:sz="0" w:space="0" w:color="auto"/>
                      </w:divBdr>
                      <w:divsChild>
                        <w:div w:id="1134131927">
                          <w:marLeft w:val="0"/>
                          <w:marRight w:val="0"/>
                          <w:marTop w:val="0"/>
                          <w:marBottom w:val="0"/>
                          <w:divBdr>
                            <w:top w:val="none" w:sz="0" w:space="0" w:color="auto"/>
                            <w:left w:val="none" w:sz="0" w:space="0" w:color="auto"/>
                            <w:bottom w:val="none" w:sz="0" w:space="0" w:color="auto"/>
                            <w:right w:val="none" w:sz="0" w:space="0" w:color="auto"/>
                          </w:divBdr>
                        </w:div>
                      </w:divsChild>
                    </w:div>
                    <w:div w:id="18198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0119">
          <w:marLeft w:val="0"/>
          <w:marRight w:val="0"/>
          <w:marTop w:val="0"/>
          <w:marBottom w:val="0"/>
          <w:divBdr>
            <w:top w:val="none" w:sz="0" w:space="0" w:color="auto"/>
            <w:left w:val="none" w:sz="0" w:space="0" w:color="auto"/>
            <w:bottom w:val="none" w:sz="0" w:space="0" w:color="auto"/>
            <w:right w:val="none" w:sz="0" w:space="0" w:color="auto"/>
          </w:divBdr>
        </w:div>
        <w:div w:id="1775903509">
          <w:marLeft w:val="0"/>
          <w:marRight w:val="0"/>
          <w:marTop w:val="0"/>
          <w:marBottom w:val="0"/>
          <w:divBdr>
            <w:top w:val="none" w:sz="0" w:space="0" w:color="auto"/>
            <w:left w:val="none" w:sz="0" w:space="0" w:color="auto"/>
            <w:bottom w:val="none" w:sz="0" w:space="0" w:color="auto"/>
            <w:right w:val="none" w:sz="0" w:space="0" w:color="auto"/>
          </w:divBdr>
          <w:divsChild>
            <w:div w:id="445851518">
              <w:marLeft w:val="0"/>
              <w:marRight w:val="0"/>
              <w:marTop w:val="0"/>
              <w:marBottom w:val="0"/>
              <w:divBdr>
                <w:top w:val="none" w:sz="0" w:space="0" w:color="auto"/>
                <w:left w:val="none" w:sz="0" w:space="0" w:color="auto"/>
                <w:bottom w:val="none" w:sz="0" w:space="0" w:color="auto"/>
                <w:right w:val="none" w:sz="0" w:space="0" w:color="auto"/>
              </w:divBdr>
            </w:div>
            <w:div w:id="5691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2203">
      <w:bodyDiv w:val="1"/>
      <w:marLeft w:val="0"/>
      <w:marRight w:val="0"/>
      <w:marTop w:val="0"/>
      <w:marBottom w:val="0"/>
      <w:divBdr>
        <w:top w:val="none" w:sz="0" w:space="0" w:color="auto"/>
        <w:left w:val="none" w:sz="0" w:space="0" w:color="auto"/>
        <w:bottom w:val="none" w:sz="0" w:space="0" w:color="auto"/>
        <w:right w:val="none" w:sz="0" w:space="0" w:color="auto"/>
      </w:divBdr>
    </w:div>
    <w:div w:id="1292203184">
      <w:bodyDiv w:val="1"/>
      <w:marLeft w:val="0"/>
      <w:marRight w:val="0"/>
      <w:marTop w:val="0"/>
      <w:marBottom w:val="0"/>
      <w:divBdr>
        <w:top w:val="none" w:sz="0" w:space="0" w:color="auto"/>
        <w:left w:val="none" w:sz="0" w:space="0" w:color="auto"/>
        <w:bottom w:val="none" w:sz="0" w:space="0" w:color="auto"/>
        <w:right w:val="none" w:sz="0" w:space="0" w:color="auto"/>
      </w:divBdr>
      <w:divsChild>
        <w:div w:id="52509310">
          <w:marLeft w:val="0"/>
          <w:marRight w:val="0"/>
          <w:marTop w:val="0"/>
          <w:marBottom w:val="0"/>
          <w:divBdr>
            <w:top w:val="none" w:sz="0" w:space="0" w:color="auto"/>
            <w:left w:val="none" w:sz="0" w:space="0" w:color="auto"/>
            <w:bottom w:val="none" w:sz="0" w:space="0" w:color="auto"/>
            <w:right w:val="none" w:sz="0" w:space="0" w:color="auto"/>
          </w:divBdr>
        </w:div>
        <w:div w:id="125662832">
          <w:marLeft w:val="0"/>
          <w:marRight w:val="0"/>
          <w:marTop w:val="0"/>
          <w:marBottom w:val="0"/>
          <w:divBdr>
            <w:top w:val="none" w:sz="0" w:space="0" w:color="auto"/>
            <w:left w:val="none" w:sz="0" w:space="0" w:color="auto"/>
            <w:bottom w:val="none" w:sz="0" w:space="0" w:color="auto"/>
            <w:right w:val="none" w:sz="0" w:space="0" w:color="auto"/>
          </w:divBdr>
        </w:div>
        <w:div w:id="197353626">
          <w:marLeft w:val="0"/>
          <w:marRight w:val="0"/>
          <w:marTop w:val="0"/>
          <w:marBottom w:val="0"/>
          <w:divBdr>
            <w:top w:val="none" w:sz="0" w:space="0" w:color="auto"/>
            <w:left w:val="none" w:sz="0" w:space="0" w:color="auto"/>
            <w:bottom w:val="none" w:sz="0" w:space="0" w:color="auto"/>
            <w:right w:val="none" w:sz="0" w:space="0" w:color="auto"/>
          </w:divBdr>
        </w:div>
        <w:div w:id="492987842">
          <w:marLeft w:val="0"/>
          <w:marRight w:val="0"/>
          <w:marTop w:val="0"/>
          <w:marBottom w:val="0"/>
          <w:divBdr>
            <w:top w:val="none" w:sz="0" w:space="0" w:color="auto"/>
            <w:left w:val="none" w:sz="0" w:space="0" w:color="auto"/>
            <w:bottom w:val="none" w:sz="0" w:space="0" w:color="auto"/>
            <w:right w:val="none" w:sz="0" w:space="0" w:color="auto"/>
          </w:divBdr>
        </w:div>
        <w:div w:id="497622428">
          <w:marLeft w:val="0"/>
          <w:marRight w:val="0"/>
          <w:marTop w:val="0"/>
          <w:marBottom w:val="0"/>
          <w:divBdr>
            <w:top w:val="none" w:sz="0" w:space="0" w:color="auto"/>
            <w:left w:val="none" w:sz="0" w:space="0" w:color="auto"/>
            <w:bottom w:val="none" w:sz="0" w:space="0" w:color="auto"/>
            <w:right w:val="none" w:sz="0" w:space="0" w:color="auto"/>
          </w:divBdr>
        </w:div>
        <w:div w:id="773284584">
          <w:marLeft w:val="0"/>
          <w:marRight w:val="0"/>
          <w:marTop w:val="0"/>
          <w:marBottom w:val="0"/>
          <w:divBdr>
            <w:top w:val="none" w:sz="0" w:space="0" w:color="auto"/>
            <w:left w:val="none" w:sz="0" w:space="0" w:color="auto"/>
            <w:bottom w:val="none" w:sz="0" w:space="0" w:color="auto"/>
            <w:right w:val="none" w:sz="0" w:space="0" w:color="auto"/>
          </w:divBdr>
        </w:div>
        <w:div w:id="779959858">
          <w:marLeft w:val="0"/>
          <w:marRight w:val="0"/>
          <w:marTop w:val="0"/>
          <w:marBottom w:val="0"/>
          <w:divBdr>
            <w:top w:val="none" w:sz="0" w:space="0" w:color="auto"/>
            <w:left w:val="none" w:sz="0" w:space="0" w:color="auto"/>
            <w:bottom w:val="none" w:sz="0" w:space="0" w:color="auto"/>
            <w:right w:val="none" w:sz="0" w:space="0" w:color="auto"/>
          </w:divBdr>
        </w:div>
        <w:div w:id="1008749338">
          <w:marLeft w:val="0"/>
          <w:marRight w:val="0"/>
          <w:marTop w:val="0"/>
          <w:marBottom w:val="0"/>
          <w:divBdr>
            <w:top w:val="none" w:sz="0" w:space="0" w:color="auto"/>
            <w:left w:val="none" w:sz="0" w:space="0" w:color="auto"/>
            <w:bottom w:val="none" w:sz="0" w:space="0" w:color="auto"/>
            <w:right w:val="none" w:sz="0" w:space="0" w:color="auto"/>
          </w:divBdr>
        </w:div>
        <w:div w:id="1019354796">
          <w:marLeft w:val="0"/>
          <w:marRight w:val="0"/>
          <w:marTop w:val="0"/>
          <w:marBottom w:val="0"/>
          <w:divBdr>
            <w:top w:val="none" w:sz="0" w:space="0" w:color="auto"/>
            <w:left w:val="none" w:sz="0" w:space="0" w:color="auto"/>
            <w:bottom w:val="none" w:sz="0" w:space="0" w:color="auto"/>
            <w:right w:val="none" w:sz="0" w:space="0" w:color="auto"/>
          </w:divBdr>
        </w:div>
        <w:div w:id="1056664074">
          <w:marLeft w:val="0"/>
          <w:marRight w:val="0"/>
          <w:marTop w:val="0"/>
          <w:marBottom w:val="0"/>
          <w:divBdr>
            <w:top w:val="none" w:sz="0" w:space="0" w:color="auto"/>
            <w:left w:val="none" w:sz="0" w:space="0" w:color="auto"/>
            <w:bottom w:val="none" w:sz="0" w:space="0" w:color="auto"/>
            <w:right w:val="none" w:sz="0" w:space="0" w:color="auto"/>
          </w:divBdr>
        </w:div>
        <w:div w:id="1173564463">
          <w:marLeft w:val="0"/>
          <w:marRight w:val="0"/>
          <w:marTop w:val="0"/>
          <w:marBottom w:val="0"/>
          <w:divBdr>
            <w:top w:val="none" w:sz="0" w:space="0" w:color="auto"/>
            <w:left w:val="none" w:sz="0" w:space="0" w:color="auto"/>
            <w:bottom w:val="none" w:sz="0" w:space="0" w:color="auto"/>
            <w:right w:val="none" w:sz="0" w:space="0" w:color="auto"/>
          </w:divBdr>
        </w:div>
        <w:div w:id="1392580889">
          <w:marLeft w:val="0"/>
          <w:marRight w:val="0"/>
          <w:marTop w:val="0"/>
          <w:marBottom w:val="0"/>
          <w:divBdr>
            <w:top w:val="none" w:sz="0" w:space="0" w:color="auto"/>
            <w:left w:val="none" w:sz="0" w:space="0" w:color="auto"/>
            <w:bottom w:val="none" w:sz="0" w:space="0" w:color="auto"/>
            <w:right w:val="none" w:sz="0" w:space="0" w:color="auto"/>
          </w:divBdr>
        </w:div>
        <w:div w:id="1409839725">
          <w:marLeft w:val="0"/>
          <w:marRight w:val="0"/>
          <w:marTop w:val="0"/>
          <w:marBottom w:val="0"/>
          <w:divBdr>
            <w:top w:val="none" w:sz="0" w:space="0" w:color="auto"/>
            <w:left w:val="none" w:sz="0" w:space="0" w:color="auto"/>
            <w:bottom w:val="none" w:sz="0" w:space="0" w:color="auto"/>
            <w:right w:val="none" w:sz="0" w:space="0" w:color="auto"/>
          </w:divBdr>
        </w:div>
        <w:div w:id="1543052335">
          <w:marLeft w:val="0"/>
          <w:marRight w:val="0"/>
          <w:marTop w:val="0"/>
          <w:marBottom w:val="0"/>
          <w:divBdr>
            <w:top w:val="none" w:sz="0" w:space="0" w:color="auto"/>
            <w:left w:val="none" w:sz="0" w:space="0" w:color="auto"/>
            <w:bottom w:val="none" w:sz="0" w:space="0" w:color="auto"/>
            <w:right w:val="none" w:sz="0" w:space="0" w:color="auto"/>
          </w:divBdr>
        </w:div>
        <w:div w:id="1595699059">
          <w:marLeft w:val="0"/>
          <w:marRight w:val="0"/>
          <w:marTop w:val="0"/>
          <w:marBottom w:val="0"/>
          <w:divBdr>
            <w:top w:val="none" w:sz="0" w:space="0" w:color="auto"/>
            <w:left w:val="none" w:sz="0" w:space="0" w:color="auto"/>
            <w:bottom w:val="none" w:sz="0" w:space="0" w:color="auto"/>
            <w:right w:val="none" w:sz="0" w:space="0" w:color="auto"/>
          </w:divBdr>
        </w:div>
        <w:div w:id="1799838037">
          <w:marLeft w:val="0"/>
          <w:marRight w:val="0"/>
          <w:marTop w:val="0"/>
          <w:marBottom w:val="0"/>
          <w:divBdr>
            <w:top w:val="none" w:sz="0" w:space="0" w:color="auto"/>
            <w:left w:val="none" w:sz="0" w:space="0" w:color="auto"/>
            <w:bottom w:val="none" w:sz="0" w:space="0" w:color="auto"/>
            <w:right w:val="none" w:sz="0" w:space="0" w:color="auto"/>
          </w:divBdr>
        </w:div>
        <w:div w:id="1973561976">
          <w:marLeft w:val="0"/>
          <w:marRight w:val="0"/>
          <w:marTop w:val="0"/>
          <w:marBottom w:val="0"/>
          <w:divBdr>
            <w:top w:val="none" w:sz="0" w:space="0" w:color="auto"/>
            <w:left w:val="none" w:sz="0" w:space="0" w:color="auto"/>
            <w:bottom w:val="none" w:sz="0" w:space="0" w:color="auto"/>
            <w:right w:val="none" w:sz="0" w:space="0" w:color="auto"/>
          </w:divBdr>
        </w:div>
      </w:divsChild>
    </w:div>
    <w:div w:id="1395346732">
      <w:bodyDiv w:val="1"/>
      <w:marLeft w:val="0"/>
      <w:marRight w:val="0"/>
      <w:marTop w:val="0"/>
      <w:marBottom w:val="0"/>
      <w:divBdr>
        <w:top w:val="none" w:sz="0" w:space="0" w:color="auto"/>
        <w:left w:val="none" w:sz="0" w:space="0" w:color="auto"/>
        <w:bottom w:val="none" w:sz="0" w:space="0" w:color="auto"/>
        <w:right w:val="none" w:sz="0" w:space="0" w:color="auto"/>
      </w:divBdr>
      <w:divsChild>
        <w:div w:id="115297254">
          <w:marLeft w:val="0"/>
          <w:marRight w:val="0"/>
          <w:marTop w:val="0"/>
          <w:marBottom w:val="0"/>
          <w:divBdr>
            <w:top w:val="none" w:sz="0" w:space="0" w:color="auto"/>
            <w:left w:val="none" w:sz="0" w:space="0" w:color="auto"/>
            <w:bottom w:val="none" w:sz="0" w:space="0" w:color="auto"/>
            <w:right w:val="none" w:sz="0" w:space="0" w:color="auto"/>
          </w:divBdr>
        </w:div>
        <w:div w:id="364445912">
          <w:marLeft w:val="0"/>
          <w:marRight w:val="0"/>
          <w:marTop w:val="0"/>
          <w:marBottom w:val="0"/>
          <w:divBdr>
            <w:top w:val="none" w:sz="0" w:space="0" w:color="auto"/>
            <w:left w:val="none" w:sz="0" w:space="0" w:color="auto"/>
            <w:bottom w:val="none" w:sz="0" w:space="0" w:color="auto"/>
            <w:right w:val="none" w:sz="0" w:space="0" w:color="auto"/>
          </w:divBdr>
        </w:div>
        <w:div w:id="691341384">
          <w:marLeft w:val="0"/>
          <w:marRight w:val="0"/>
          <w:marTop w:val="0"/>
          <w:marBottom w:val="0"/>
          <w:divBdr>
            <w:top w:val="none" w:sz="0" w:space="0" w:color="auto"/>
            <w:left w:val="none" w:sz="0" w:space="0" w:color="auto"/>
            <w:bottom w:val="none" w:sz="0" w:space="0" w:color="auto"/>
            <w:right w:val="none" w:sz="0" w:space="0" w:color="auto"/>
          </w:divBdr>
        </w:div>
        <w:div w:id="827982953">
          <w:marLeft w:val="0"/>
          <w:marRight w:val="0"/>
          <w:marTop w:val="0"/>
          <w:marBottom w:val="0"/>
          <w:divBdr>
            <w:top w:val="none" w:sz="0" w:space="0" w:color="auto"/>
            <w:left w:val="none" w:sz="0" w:space="0" w:color="auto"/>
            <w:bottom w:val="none" w:sz="0" w:space="0" w:color="auto"/>
            <w:right w:val="none" w:sz="0" w:space="0" w:color="auto"/>
          </w:divBdr>
        </w:div>
        <w:div w:id="901674625">
          <w:marLeft w:val="0"/>
          <w:marRight w:val="0"/>
          <w:marTop w:val="0"/>
          <w:marBottom w:val="0"/>
          <w:divBdr>
            <w:top w:val="none" w:sz="0" w:space="0" w:color="auto"/>
            <w:left w:val="none" w:sz="0" w:space="0" w:color="auto"/>
            <w:bottom w:val="none" w:sz="0" w:space="0" w:color="auto"/>
            <w:right w:val="none" w:sz="0" w:space="0" w:color="auto"/>
          </w:divBdr>
        </w:div>
        <w:div w:id="1161315832">
          <w:marLeft w:val="0"/>
          <w:marRight w:val="0"/>
          <w:marTop w:val="0"/>
          <w:marBottom w:val="0"/>
          <w:divBdr>
            <w:top w:val="none" w:sz="0" w:space="0" w:color="auto"/>
            <w:left w:val="none" w:sz="0" w:space="0" w:color="auto"/>
            <w:bottom w:val="none" w:sz="0" w:space="0" w:color="auto"/>
            <w:right w:val="none" w:sz="0" w:space="0" w:color="auto"/>
          </w:divBdr>
        </w:div>
        <w:div w:id="1272325412">
          <w:marLeft w:val="0"/>
          <w:marRight w:val="0"/>
          <w:marTop w:val="0"/>
          <w:marBottom w:val="0"/>
          <w:divBdr>
            <w:top w:val="none" w:sz="0" w:space="0" w:color="auto"/>
            <w:left w:val="none" w:sz="0" w:space="0" w:color="auto"/>
            <w:bottom w:val="none" w:sz="0" w:space="0" w:color="auto"/>
            <w:right w:val="none" w:sz="0" w:space="0" w:color="auto"/>
          </w:divBdr>
        </w:div>
        <w:div w:id="1485590158">
          <w:marLeft w:val="0"/>
          <w:marRight w:val="0"/>
          <w:marTop w:val="0"/>
          <w:marBottom w:val="0"/>
          <w:divBdr>
            <w:top w:val="none" w:sz="0" w:space="0" w:color="auto"/>
            <w:left w:val="none" w:sz="0" w:space="0" w:color="auto"/>
            <w:bottom w:val="none" w:sz="0" w:space="0" w:color="auto"/>
            <w:right w:val="none" w:sz="0" w:space="0" w:color="auto"/>
          </w:divBdr>
        </w:div>
        <w:div w:id="1579514768">
          <w:marLeft w:val="0"/>
          <w:marRight w:val="0"/>
          <w:marTop w:val="0"/>
          <w:marBottom w:val="0"/>
          <w:divBdr>
            <w:top w:val="none" w:sz="0" w:space="0" w:color="auto"/>
            <w:left w:val="none" w:sz="0" w:space="0" w:color="auto"/>
            <w:bottom w:val="none" w:sz="0" w:space="0" w:color="auto"/>
            <w:right w:val="none" w:sz="0" w:space="0" w:color="auto"/>
          </w:divBdr>
        </w:div>
        <w:div w:id="1704599421">
          <w:marLeft w:val="0"/>
          <w:marRight w:val="0"/>
          <w:marTop w:val="0"/>
          <w:marBottom w:val="0"/>
          <w:divBdr>
            <w:top w:val="none" w:sz="0" w:space="0" w:color="auto"/>
            <w:left w:val="none" w:sz="0" w:space="0" w:color="auto"/>
            <w:bottom w:val="none" w:sz="0" w:space="0" w:color="auto"/>
            <w:right w:val="none" w:sz="0" w:space="0" w:color="auto"/>
          </w:divBdr>
        </w:div>
        <w:div w:id="1764379126">
          <w:marLeft w:val="0"/>
          <w:marRight w:val="0"/>
          <w:marTop w:val="0"/>
          <w:marBottom w:val="0"/>
          <w:divBdr>
            <w:top w:val="none" w:sz="0" w:space="0" w:color="auto"/>
            <w:left w:val="none" w:sz="0" w:space="0" w:color="auto"/>
            <w:bottom w:val="none" w:sz="0" w:space="0" w:color="auto"/>
            <w:right w:val="none" w:sz="0" w:space="0" w:color="auto"/>
          </w:divBdr>
        </w:div>
        <w:div w:id="1798138740">
          <w:marLeft w:val="0"/>
          <w:marRight w:val="0"/>
          <w:marTop w:val="0"/>
          <w:marBottom w:val="0"/>
          <w:divBdr>
            <w:top w:val="none" w:sz="0" w:space="0" w:color="auto"/>
            <w:left w:val="none" w:sz="0" w:space="0" w:color="auto"/>
            <w:bottom w:val="none" w:sz="0" w:space="0" w:color="auto"/>
            <w:right w:val="none" w:sz="0" w:space="0" w:color="auto"/>
          </w:divBdr>
        </w:div>
        <w:div w:id="1835683891">
          <w:marLeft w:val="0"/>
          <w:marRight w:val="0"/>
          <w:marTop w:val="0"/>
          <w:marBottom w:val="0"/>
          <w:divBdr>
            <w:top w:val="none" w:sz="0" w:space="0" w:color="auto"/>
            <w:left w:val="none" w:sz="0" w:space="0" w:color="auto"/>
            <w:bottom w:val="none" w:sz="0" w:space="0" w:color="auto"/>
            <w:right w:val="none" w:sz="0" w:space="0" w:color="auto"/>
          </w:divBdr>
        </w:div>
        <w:div w:id="1966882534">
          <w:marLeft w:val="0"/>
          <w:marRight w:val="0"/>
          <w:marTop w:val="0"/>
          <w:marBottom w:val="0"/>
          <w:divBdr>
            <w:top w:val="none" w:sz="0" w:space="0" w:color="auto"/>
            <w:left w:val="none" w:sz="0" w:space="0" w:color="auto"/>
            <w:bottom w:val="none" w:sz="0" w:space="0" w:color="auto"/>
            <w:right w:val="none" w:sz="0" w:space="0" w:color="auto"/>
          </w:divBdr>
        </w:div>
        <w:div w:id="1970279433">
          <w:marLeft w:val="0"/>
          <w:marRight w:val="0"/>
          <w:marTop w:val="0"/>
          <w:marBottom w:val="0"/>
          <w:divBdr>
            <w:top w:val="none" w:sz="0" w:space="0" w:color="auto"/>
            <w:left w:val="none" w:sz="0" w:space="0" w:color="auto"/>
            <w:bottom w:val="none" w:sz="0" w:space="0" w:color="auto"/>
            <w:right w:val="none" w:sz="0" w:space="0" w:color="auto"/>
          </w:divBdr>
        </w:div>
        <w:div w:id="1978224207">
          <w:marLeft w:val="0"/>
          <w:marRight w:val="0"/>
          <w:marTop w:val="0"/>
          <w:marBottom w:val="0"/>
          <w:divBdr>
            <w:top w:val="none" w:sz="0" w:space="0" w:color="auto"/>
            <w:left w:val="none" w:sz="0" w:space="0" w:color="auto"/>
            <w:bottom w:val="none" w:sz="0" w:space="0" w:color="auto"/>
            <w:right w:val="none" w:sz="0" w:space="0" w:color="auto"/>
          </w:divBdr>
        </w:div>
      </w:divsChild>
    </w:div>
    <w:div w:id="1417676567">
      <w:bodyDiv w:val="1"/>
      <w:marLeft w:val="0"/>
      <w:marRight w:val="0"/>
      <w:marTop w:val="0"/>
      <w:marBottom w:val="0"/>
      <w:divBdr>
        <w:top w:val="none" w:sz="0" w:space="0" w:color="auto"/>
        <w:left w:val="none" w:sz="0" w:space="0" w:color="auto"/>
        <w:bottom w:val="none" w:sz="0" w:space="0" w:color="auto"/>
        <w:right w:val="none" w:sz="0" w:space="0" w:color="auto"/>
      </w:divBdr>
    </w:div>
    <w:div w:id="1436093735">
      <w:bodyDiv w:val="1"/>
      <w:marLeft w:val="0"/>
      <w:marRight w:val="0"/>
      <w:marTop w:val="0"/>
      <w:marBottom w:val="0"/>
      <w:divBdr>
        <w:top w:val="none" w:sz="0" w:space="0" w:color="auto"/>
        <w:left w:val="none" w:sz="0" w:space="0" w:color="auto"/>
        <w:bottom w:val="none" w:sz="0" w:space="0" w:color="auto"/>
        <w:right w:val="none" w:sz="0" w:space="0" w:color="auto"/>
      </w:divBdr>
      <w:divsChild>
        <w:div w:id="22902348">
          <w:marLeft w:val="0"/>
          <w:marRight w:val="0"/>
          <w:marTop w:val="0"/>
          <w:marBottom w:val="0"/>
          <w:divBdr>
            <w:top w:val="none" w:sz="0" w:space="0" w:color="auto"/>
            <w:left w:val="none" w:sz="0" w:space="0" w:color="auto"/>
            <w:bottom w:val="none" w:sz="0" w:space="0" w:color="auto"/>
            <w:right w:val="none" w:sz="0" w:space="0" w:color="auto"/>
          </w:divBdr>
          <w:divsChild>
            <w:div w:id="1610770342">
              <w:marLeft w:val="0"/>
              <w:marRight w:val="0"/>
              <w:marTop w:val="0"/>
              <w:marBottom w:val="0"/>
              <w:divBdr>
                <w:top w:val="none" w:sz="0" w:space="0" w:color="auto"/>
                <w:left w:val="none" w:sz="0" w:space="0" w:color="auto"/>
                <w:bottom w:val="none" w:sz="0" w:space="0" w:color="auto"/>
                <w:right w:val="none" w:sz="0" w:space="0" w:color="auto"/>
              </w:divBdr>
            </w:div>
          </w:divsChild>
        </w:div>
        <w:div w:id="267783810">
          <w:marLeft w:val="0"/>
          <w:marRight w:val="0"/>
          <w:marTop w:val="0"/>
          <w:marBottom w:val="0"/>
          <w:divBdr>
            <w:top w:val="none" w:sz="0" w:space="0" w:color="auto"/>
            <w:left w:val="none" w:sz="0" w:space="0" w:color="auto"/>
            <w:bottom w:val="none" w:sz="0" w:space="0" w:color="auto"/>
            <w:right w:val="none" w:sz="0" w:space="0" w:color="auto"/>
          </w:divBdr>
        </w:div>
        <w:div w:id="1481265040">
          <w:marLeft w:val="0"/>
          <w:marRight w:val="0"/>
          <w:marTop w:val="0"/>
          <w:marBottom w:val="0"/>
          <w:divBdr>
            <w:top w:val="none" w:sz="0" w:space="0" w:color="auto"/>
            <w:left w:val="none" w:sz="0" w:space="0" w:color="auto"/>
            <w:bottom w:val="none" w:sz="0" w:space="0" w:color="auto"/>
            <w:right w:val="none" w:sz="0" w:space="0" w:color="auto"/>
          </w:divBdr>
          <w:divsChild>
            <w:div w:id="99879268">
              <w:marLeft w:val="0"/>
              <w:marRight w:val="0"/>
              <w:marTop w:val="0"/>
              <w:marBottom w:val="0"/>
              <w:divBdr>
                <w:top w:val="none" w:sz="0" w:space="0" w:color="auto"/>
                <w:left w:val="none" w:sz="0" w:space="0" w:color="auto"/>
                <w:bottom w:val="none" w:sz="0" w:space="0" w:color="auto"/>
                <w:right w:val="none" w:sz="0" w:space="0" w:color="auto"/>
              </w:divBdr>
            </w:div>
            <w:div w:id="829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004">
      <w:bodyDiv w:val="1"/>
      <w:marLeft w:val="0"/>
      <w:marRight w:val="0"/>
      <w:marTop w:val="0"/>
      <w:marBottom w:val="0"/>
      <w:divBdr>
        <w:top w:val="none" w:sz="0" w:space="0" w:color="auto"/>
        <w:left w:val="none" w:sz="0" w:space="0" w:color="auto"/>
        <w:bottom w:val="none" w:sz="0" w:space="0" w:color="auto"/>
        <w:right w:val="none" w:sz="0" w:space="0" w:color="auto"/>
      </w:divBdr>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727414428">
      <w:bodyDiv w:val="1"/>
      <w:marLeft w:val="0"/>
      <w:marRight w:val="0"/>
      <w:marTop w:val="0"/>
      <w:marBottom w:val="0"/>
      <w:divBdr>
        <w:top w:val="none" w:sz="0" w:space="0" w:color="auto"/>
        <w:left w:val="none" w:sz="0" w:space="0" w:color="auto"/>
        <w:bottom w:val="none" w:sz="0" w:space="0" w:color="auto"/>
        <w:right w:val="none" w:sz="0" w:space="0" w:color="auto"/>
      </w:divBdr>
    </w:div>
    <w:div w:id="1732314347">
      <w:bodyDiv w:val="1"/>
      <w:marLeft w:val="0"/>
      <w:marRight w:val="0"/>
      <w:marTop w:val="0"/>
      <w:marBottom w:val="0"/>
      <w:divBdr>
        <w:top w:val="none" w:sz="0" w:space="0" w:color="auto"/>
        <w:left w:val="none" w:sz="0" w:space="0" w:color="auto"/>
        <w:bottom w:val="none" w:sz="0" w:space="0" w:color="auto"/>
        <w:right w:val="none" w:sz="0" w:space="0" w:color="auto"/>
      </w:divBdr>
      <w:divsChild>
        <w:div w:id="1647928169">
          <w:marLeft w:val="0"/>
          <w:marRight w:val="0"/>
          <w:marTop w:val="0"/>
          <w:marBottom w:val="0"/>
          <w:divBdr>
            <w:top w:val="none" w:sz="0" w:space="0" w:color="auto"/>
            <w:left w:val="none" w:sz="0" w:space="0" w:color="auto"/>
            <w:bottom w:val="none" w:sz="0" w:space="0" w:color="auto"/>
            <w:right w:val="none" w:sz="0" w:space="0" w:color="auto"/>
          </w:divBdr>
          <w:divsChild>
            <w:div w:id="21273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075">
      <w:bodyDiv w:val="1"/>
      <w:marLeft w:val="0"/>
      <w:marRight w:val="0"/>
      <w:marTop w:val="0"/>
      <w:marBottom w:val="0"/>
      <w:divBdr>
        <w:top w:val="none" w:sz="0" w:space="0" w:color="auto"/>
        <w:left w:val="none" w:sz="0" w:space="0" w:color="auto"/>
        <w:bottom w:val="none" w:sz="0" w:space="0" w:color="auto"/>
        <w:right w:val="none" w:sz="0" w:space="0" w:color="auto"/>
      </w:divBdr>
      <w:divsChild>
        <w:div w:id="717775804">
          <w:marLeft w:val="0"/>
          <w:marRight w:val="0"/>
          <w:marTop w:val="0"/>
          <w:marBottom w:val="0"/>
          <w:divBdr>
            <w:top w:val="none" w:sz="0" w:space="0" w:color="auto"/>
            <w:left w:val="none" w:sz="0" w:space="0" w:color="auto"/>
            <w:bottom w:val="none" w:sz="0" w:space="0" w:color="auto"/>
            <w:right w:val="none" w:sz="0" w:space="0" w:color="auto"/>
          </w:divBdr>
          <w:divsChild>
            <w:div w:id="1362392355">
              <w:marLeft w:val="0"/>
              <w:marRight w:val="0"/>
              <w:marTop w:val="0"/>
              <w:marBottom w:val="0"/>
              <w:divBdr>
                <w:top w:val="none" w:sz="0" w:space="0" w:color="auto"/>
                <w:left w:val="none" w:sz="0" w:space="0" w:color="auto"/>
                <w:bottom w:val="none" w:sz="0" w:space="0" w:color="auto"/>
                <w:right w:val="none" w:sz="0" w:space="0" w:color="auto"/>
              </w:divBdr>
            </w:div>
            <w:div w:id="1713770273">
              <w:marLeft w:val="0"/>
              <w:marRight w:val="0"/>
              <w:marTop w:val="0"/>
              <w:marBottom w:val="0"/>
              <w:divBdr>
                <w:top w:val="none" w:sz="0" w:space="0" w:color="auto"/>
                <w:left w:val="none" w:sz="0" w:space="0" w:color="auto"/>
                <w:bottom w:val="none" w:sz="0" w:space="0" w:color="auto"/>
                <w:right w:val="none" w:sz="0" w:space="0" w:color="auto"/>
              </w:divBdr>
            </w:div>
          </w:divsChild>
        </w:div>
        <w:div w:id="1265117694">
          <w:marLeft w:val="0"/>
          <w:marRight w:val="0"/>
          <w:marTop w:val="0"/>
          <w:marBottom w:val="0"/>
          <w:divBdr>
            <w:top w:val="none" w:sz="0" w:space="0" w:color="auto"/>
            <w:left w:val="none" w:sz="0" w:space="0" w:color="auto"/>
            <w:bottom w:val="none" w:sz="0" w:space="0" w:color="auto"/>
            <w:right w:val="none" w:sz="0" w:space="0" w:color="auto"/>
          </w:divBdr>
          <w:divsChild>
            <w:div w:id="84690480">
              <w:marLeft w:val="0"/>
              <w:marRight w:val="0"/>
              <w:marTop w:val="0"/>
              <w:marBottom w:val="0"/>
              <w:divBdr>
                <w:top w:val="none" w:sz="0" w:space="0" w:color="auto"/>
                <w:left w:val="none" w:sz="0" w:space="0" w:color="auto"/>
                <w:bottom w:val="none" w:sz="0" w:space="0" w:color="auto"/>
                <w:right w:val="none" w:sz="0" w:space="0" w:color="auto"/>
              </w:divBdr>
              <w:divsChild>
                <w:div w:id="668824668">
                  <w:marLeft w:val="0"/>
                  <w:marRight w:val="0"/>
                  <w:marTop w:val="0"/>
                  <w:marBottom w:val="0"/>
                  <w:divBdr>
                    <w:top w:val="none" w:sz="0" w:space="0" w:color="auto"/>
                    <w:left w:val="none" w:sz="0" w:space="0" w:color="auto"/>
                    <w:bottom w:val="none" w:sz="0" w:space="0" w:color="auto"/>
                    <w:right w:val="none" w:sz="0" w:space="0" w:color="auto"/>
                  </w:divBdr>
                  <w:divsChild>
                    <w:div w:id="391271731">
                      <w:marLeft w:val="0"/>
                      <w:marRight w:val="0"/>
                      <w:marTop w:val="0"/>
                      <w:marBottom w:val="0"/>
                      <w:divBdr>
                        <w:top w:val="none" w:sz="0" w:space="0" w:color="auto"/>
                        <w:left w:val="none" w:sz="0" w:space="0" w:color="auto"/>
                        <w:bottom w:val="none" w:sz="0" w:space="0" w:color="auto"/>
                        <w:right w:val="none" w:sz="0" w:space="0" w:color="auto"/>
                      </w:divBdr>
                    </w:div>
                    <w:div w:id="1094517970">
                      <w:marLeft w:val="0"/>
                      <w:marRight w:val="0"/>
                      <w:marTop w:val="0"/>
                      <w:marBottom w:val="0"/>
                      <w:divBdr>
                        <w:top w:val="none" w:sz="0" w:space="0" w:color="auto"/>
                        <w:left w:val="none" w:sz="0" w:space="0" w:color="auto"/>
                        <w:bottom w:val="none" w:sz="0" w:space="0" w:color="auto"/>
                        <w:right w:val="none" w:sz="0" w:space="0" w:color="auto"/>
                      </w:divBdr>
                    </w:div>
                    <w:div w:id="18196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92637">
          <w:marLeft w:val="0"/>
          <w:marRight w:val="0"/>
          <w:marTop w:val="0"/>
          <w:marBottom w:val="0"/>
          <w:divBdr>
            <w:top w:val="none" w:sz="0" w:space="0" w:color="auto"/>
            <w:left w:val="none" w:sz="0" w:space="0" w:color="auto"/>
            <w:bottom w:val="none" w:sz="0" w:space="0" w:color="auto"/>
            <w:right w:val="none" w:sz="0" w:space="0" w:color="auto"/>
          </w:divBdr>
        </w:div>
      </w:divsChild>
    </w:div>
    <w:div w:id="1985696940">
      <w:bodyDiv w:val="1"/>
      <w:marLeft w:val="0"/>
      <w:marRight w:val="0"/>
      <w:marTop w:val="0"/>
      <w:marBottom w:val="0"/>
      <w:divBdr>
        <w:top w:val="none" w:sz="0" w:space="0" w:color="auto"/>
        <w:left w:val="none" w:sz="0" w:space="0" w:color="auto"/>
        <w:bottom w:val="none" w:sz="0" w:space="0" w:color="auto"/>
        <w:right w:val="none" w:sz="0" w:space="0" w:color="auto"/>
      </w:divBdr>
    </w:div>
    <w:div w:id="2070379782">
      <w:bodyDiv w:val="1"/>
      <w:marLeft w:val="0"/>
      <w:marRight w:val="0"/>
      <w:marTop w:val="0"/>
      <w:marBottom w:val="0"/>
      <w:divBdr>
        <w:top w:val="none" w:sz="0" w:space="0" w:color="auto"/>
        <w:left w:val="none" w:sz="0" w:space="0" w:color="auto"/>
        <w:bottom w:val="none" w:sz="0" w:space="0" w:color="auto"/>
        <w:right w:val="none" w:sz="0" w:space="0" w:color="auto"/>
      </w:divBdr>
    </w:div>
    <w:div w:id="2145467059">
      <w:bodyDiv w:val="1"/>
      <w:marLeft w:val="0"/>
      <w:marRight w:val="0"/>
      <w:marTop w:val="0"/>
      <w:marBottom w:val="0"/>
      <w:divBdr>
        <w:top w:val="none" w:sz="0" w:space="0" w:color="auto"/>
        <w:left w:val="none" w:sz="0" w:space="0" w:color="auto"/>
        <w:bottom w:val="none" w:sz="0" w:space="0" w:color="auto"/>
        <w:right w:val="none" w:sz="0" w:space="0" w:color="auto"/>
      </w:divBdr>
      <w:divsChild>
        <w:div w:id="16081668">
          <w:marLeft w:val="0"/>
          <w:marRight w:val="0"/>
          <w:marTop w:val="0"/>
          <w:marBottom w:val="0"/>
          <w:divBdr>
            <w:top w:val="none" w:sz="0" w:space="0" w:color="auto"/>
            <w:left w:val="none" w:sz="0" w:space="0" w:color="auto"/>
            <w:bottom w:val="none" w:sz="0" w:space="0" w:color="auto"/>
            <w:right w:val="none" w:sz="0" w:space="0" w:color="auto"/>
          </w:divBdr>
        </w:div>
        <w:div w:id="440997071">
          <w:marLeft w:val="0"/>
          <w:marRight w:val="0"/>
          <w:marTop w:val="0"/>
          <w:marBottom w:val="0"/>
          <w:divBdr>
            <w:top w:val="none" w:sz="0" w:space="0" w:color="auto"/>
            <w:left w:val="none" w:sz="0" w:space="0" w:color="auto"/>
            <w:bottom w:val="none" w:sz="0" w:space="0" w:color="auto"/>
            <w:right w:val="none" w:sz="0" w:space="0" w:color="auto"/>
          </w:divBdr>
        </w:div>
        <w:div w:id="489836136">
          <w:marLeft w:val="0"/>
          <w:marRight w:val="0"/>
          <w:marTop w:val="0"/>
          <w:marBottom w:val="0"/>
          <w:divBdr>
            <w:top w:val="none" w:sz="0" w:space="0" w:color="auto"/>
            <w:left w:val="none" w:sz="0" w:space="0" w:color="auto"/>
            <w:bottom w:val="none" w:sz="0" w:space="0" w:color="auto"/>
            <w:right w:val="none" w:sz="0" w:space="0" w:color="auto"/>
          </w:divBdr>
        </w:div>
        <w:div w:id="712853105">
          <w:marLeft w:val="0"/>
          <w:marRight w:val="0"/>
          <w:marTop w:val="0"/>
          <w:marBottom w:val="0"/>
          <w:divBdr>
            <w:top w:val="none" w:sz="0" w:space="0" w:color="auto"/>
            <w:left w:val="none" w:sz="0" w:space="0" w:color="auto"/>
            <w:bottom w:val="none" w:sz="0" w:space="0" w:color="auto"/>
            <w:right w:val="none" w:sz="0" w:space="0" w:color="auto"/>
          </w:divBdr>
        </w:div>
        <w:div w:id="808205119">
          <w:marLeft w:val="0"/>
          <w:marRight w:val="0"/>
          <w:marTop w:val="0"/>
          <w:marBottom w:val="0"/>
          <w:divBdr>
            <w:top w:val="none" w:sz="0" w:space="0" w:color="auto"/>
            <w:left w:val="none" w:sz="0" w:space="0" w:color="auto"/>
            <w:bottom w:val="none" w:sz="0" w:space="0" w:color="auto"/>
            <w:right w:val="none" w:sz="0" w:space="0" w:color="auto"/>
          </w:divBdr>
        </w:div>
        <w:div w:id="876964776">
          <w:marLeft w:val="0"/>
          <w:marRight w:val="0"/>
          <w:marTop w:val="0"/>
          <w:marBottom w:val="0"/>
          <w:divBdr>
            <w:top w:val="none" w:sz="0" w:space="0" w:color="auto"/>
            <w:left w:val="none" w:sz="0" w:space="0" w:color="auto"/>
            <w:bottom w:val="none" w:sz="0" w:space="0" w:color="auto"/>
            <w:right w:val="none" w:sz="0" w:space="0" w:color="auto"/>
          </w:divBdr>
        </w:div>
        <w:div w:id="945505142">
          <w:marLeft w:val="0"/>
          <w:marRight w:val="0"/>
          <w:marTop w:val="0"/>
          <w:marBottom w:val="0"/>
          <w:divBdr>
            <w:top w:val="none" w:sz="0" w:space="0" w:color="auto"/>
            <w:left w:val="none" w:sz="0" w:space="0" w:color="auto"/>
            <w:bottom w:val="none" w:sz="0" w:space="0" w:color="auto"/>
            <w:right w:val="none" w:sz="0" w:space="0" w:color="auto"/>
          </w:divBdr>
        </w:div>
        <w:div w:id="1006860397">
          <w:marLeft w:val="0"/>
          <w:marRight w:val="0"/>
          <w:marTop w:val="0"/>
          <w:marBottom w:val="0"/>
          <w:divBdr>
            <w:top w:val="none" w:sz="0" w:space="0" w:color="auto"/>
            <w:left w:val="none" w:sz="0" w:space="0" w:color="auto"/>
            <w:bottom w:val="none" w:sz="0" w:space="0" w:color="auto"/>
            <w:right w:val="none" w:sz="0" w:space="0" w:color="auto"/>
          </w:divBdr>
        </w:div>
        <w:div w:id="1113135497">
          <w:marLeft w:val="0"/>
          <w:marRight w:val="0"/>
          <w:marTop w:val="0"/>
          <w:marBottom w:val="0"/>
          <w:divBdr>
            <w:top w:val="none" w:sz="0" w:space="0" w:color="auto"/>
            <w:left w:val="none" w:sz="0" w:space="0" w:color="auto"/>
            <w:bottom w:val="none" w:sz="0" w:space="0" w:color="auto"/>
            <w:right w:val="none" w:sz="0" w:space="0" w:color="auto"/>
          </w:divBdr>
        </w:div>
        <w:div w:id="1178815204">
          <w:marLeft w:val="0"/>
          <w:marRight w:val="0"/>
          <w:marTop w:val="0"/>
          <w:marBottom w:val="0"/>
          <w:divBdr>
            <w:top w:val="none" w:sz="0" w:space="0" w:color="auto"/>
            <w:left w:val="none" w:sz="0" w:space="0" w:color="auto"/>
            <w:bottom w:val="none" w:sz="0" w:space="0" w:color="auto"/>
            <w:right w:val="none" w:sz="0" w:space="0" w:color="auto"/>
          </w:divBdr>
        </w:div>
        <w:div w:id="1225145537">
          <w:marLeft w:val="0"/>
          <w:marRight w:val="0"/>
          <w:marTop w:val="0"/>
          <w:marBottom w:val="0"/>
          <w:divBdr>
            <w:top w:val="none" w:sz="0" w:space="0" w:color="auto"/>
            <w:left w:val="none" w:sz="0" w:space="0" w:color="auto"/>
            <w:bottom w:val="none" w:sz="0" w:space="0" w:color="auto"/>
            <w:right w:val="none" w:sz="0" w:space="0" w:color="auto"/>
          </w:divBdr>
        </w:div>
        <w:div w:id="1244412354">
          <w:marLeft w:val="0"/>
          <w:marRight w:val="0"/>
          <w:marTop w:val="0"/>
          <w:marBottom w:val="0"/>
          <w:divBdr>
            <w:top w:val="none" w:sz="0" w:space="0" w:color="auto"/>
            <w:left w:val="none" w:sz="0" w:space="0" w:color="auto"/>
            <w:bottom w:val="none" w:sz="0" w:space="0" w:color="auto"/>
            <w:right w:val="none" w:sz="0" w:space="0" w:color="auto"/>
          </w:divBdr>
        </w:div>
        <w:div w:id="1456026592">
          <w:marLeft w:val="0"/>
          <w:marRight w:val="0"/>
          <w:marTop w:val="0"/>
          <w:marBottom w:val="0"/>
          <w:divBdr>
            <w:top w:val="none" w:sz="0" w:space="0" w:color="auto"/>
            <w:left w:val="none" w:sz="0" w:space="0" w:color="auto"/>
            <w:bottom w:val="none" w:sz="0" w:space="0" w:color="auto"/>
            <w:right w:val="none" w:sz="0" w:space="0" w:color="auto"/>
          </w:divBdr>
        </w:div>
        <w:div w:id="1474713374">
          <w:marLeft w:val="0"/>
          <w:marRight w:val="0"/>
          <w:marTop w:val="0"/>
          <w:marBottom w:val="0"/>
          <w:divBdr>
            <w:top w:val="none" w:sz="0" w:space="0" w:color="auto"/>
            <w:left w:val="none" w:sz="0" w:space="0" w:color="auto"/>
            <w:bottom w:val="none" w:sz="0" w:space="0" w:color="auto"/>
            <w:right w:val="none" w:sz="0" w:space="0" w:color="auto"/>
          </w:divBdr>
        </w:div>
        <w:div w:id="1627463063">
          <w:marLeft w:val="0"/>
          <w:marRight w:val="0"/>
          <w:marTop w:val="0"/>
          <w:marBottom w:val="0"/>
          <w:divBdr>
            <w:top w:val="none" w:sz="0" w:space="0" w:color="auto"/>
            <w:left w:val="none" w:sz="0" w:space="0" w:color="auto"/>
            <w:bottom w:val="none" w:sz="0" w:space="0" w:color="auto"/>
            <w:right w:val="none" w:sz="0" w:space="0" w:color="auto"/>
          </w:divBdr>
        </w:div>
        <w:div w:id="1771506211">
          <w:marLeft w:val="0"/>
          <w:marRight w:val="0"/>
          <w:marTop w:val="0"/>
          <w:marBottom w:val="0"/>
          <w:divBdr>
            <w:top w:val="none" w:sz="0" w:space="0" w:color="auto"/>
            <w:left w:val="none" w:sz="0" w:space="0" w:color="auto"/>
            <w:bottom w:val="none" w:sz="0" w:space="0" w:color="auto"/>
            <w:right w:val="none" w:sz="0" w:space="0" w:color="auto"/>
          </w:divBdr>
        </w:div>
        <w:div w:id="2047749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dzinakodowania.pl" TargetMode="External"/><Relationship Id="rId4" Type="http://schemas.microsoft.com/office/2007/relationships/stylesWithEffects" Target="stylesWithEffects.xml"/><Relationship Id="rId9" Type="http://schemas.openxmlformats.org/officeDocument/2006/relationships/hyperlink" Target="http://computingatschool.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mputationalscience.org" TargetMode="External"/><Relationship Id="rId3" Type="http://schemas.openxmlformats.org/officeDocument/2006/relationships/hyperlink" Target="https://archive.org/details/firstdraftofrepo00vonn" TargetMode="External"/><Relationship Id="rId7" Type="http://schemas.openxmlformats.org/officeDocument/2006/relationships/hyperlink" Target="https://en.wikipedia.org/wiki/Informatics" TargetMode="External"/><Relationship Id="rId2" Type="http://schemas.openxmlformats.org/officeDocument/2006/relationships/hyperlink" Target="http://www.miesiecznik.znak.com.pl/archiwumpdf/112.pdf" TargetMode="External"/><Relationship Id="rId1" Type="http://schemas.openxmlformats.org/officeDocument/2006/relationships/hyperlink" Target="https://www.wiley.com/legacy/wileychi/wang_archi/supp/appendix_a.pdf" TargetMode="External"/><Relationship Id="rId6" Type="http://schemas.openxmlformats.org/officeDocument/2006/relationships/hyperlink" Target="https://pl.wikipedia.org/wiki/Spo%C5%82ecze%C5%84stwo_informacyjne" TargetMode="External"/><Relationship Id="rId5" Type="http://schemas.openxmlformats.org/officeDocument/2006/relationships/hyperlink" Target="http://www.cs.utexas.edu/users/EWD/transcriptions/EWD13xx/EWD1305.html" TargetMode="External"/><Relationship Id="rId10" Type="http://schemas.openxmlformats.org/officeDocument/2006/relationships/hyperlink" Target="http://www.computingatschool.org.uk/" TargetMode="External"/><Relationship Id="rId4" Type="http://schemas.openxmlformats.org/officeDocument/2006/relationships/hyperlink" Target="https://en.wikipedia.org/wiki/Informatics" TargetMode="External"/><Relationship Id="rId9" Type="http://schemas.openxmlformats.org/officeDocument/2006/relationships/hyperlink" Target="http://csta.acm.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B180-CA02-4322-A896-62CEAC1C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14567</TotalTime>
  <Pages>18</Pages>
  <Words>7855</Words>
  <Characters>47136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Sysło</dc:creator>
  <cp:keywords/>
  <dc:description/>
  <cp:lastModifiedBy>Maciej M. Sysło</cp:lastModifiedBy>
  <cp:revision>70</cp:revision>
  <cp:lastPrinted>2019-04-13T23:45:00Z</cp:lastPrinted>
  <dcterms:created xsi:type="dcterms:W3CDTF">2017-12-21T21:13:00Z</dcterms:created>
  <dcterms:modified xsi:type="dcterms:W3CDTF">2020-05-25T11:05:00Z</dcterms:modified>
</cp:coreProperties>
</file>